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4" w:rsidRDefault="00526264" w:rsidP="00526264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6264">
        <w:rPr>
          <w:rFonts w:ascii="Times New Roman" w:eastAsia="Times New Roman" w:hAnsi="Times New Roman" w:cs="Times New Roman"/>
          <w:b/>
          <w:sz w:val="24"/>
        </w:rPr>
        <w:t>Аннотация к рабочей программе учебного предмета «Математика»</w:t>
      </w:r>
    </w:p>
    <w:p w:rsidR="00526264" w:rsidRPr="00526264" w:rsidRDefault="00526264" w:rsidP="00526264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200EE" w:rsidRDefault="00B200EE" w:rsidP="00526264">
      <w:pPr>
        <w:widowControl w:val="0"/>
        <w:autoSpaceDE w:val="0"/>
        <w:autoSpaceDN w:val="0"/>
        <w:spacing w:after="0" w:line="240" w:lineRule="auto"/>
        <w:ind w:left="109" w:right="97"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B200EE" w:rsidRPr="00254751" w:rsidRDefault="00B200EE" w:rsidP="00B20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751">
        <w:rPr>
          <w:rFonts w:ascii="Times New Roman" w:hAnsi="Times New Roman" w:cs="Times New Roman"/>
          <w:sz w:val="24"/>
          <w:szCs w:val="24"/>
        </w:rPr>
        <w:t>Рабочая программа по учебно</w:t>
      </w:r>
      <w:r>
        <w:rPr>
          <w:rFonts w:ascii="Times New Roman" w:hAnsi="Times New Roman" w:cs="Times New Roman"/>
          <w:sz w:val="24"/>
          <w:szCs w:val="24"/>
        </w:rPr>
        <w:t xml:space="preserve">му предмету «Математика»  </w:t>
      </w:r>
      <w:r w:rsidRPr="00254751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составлена на основе Требований к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 xml:space="preserve">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 xml:space="preserve">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254751">
        <w:rPr>
          <w:rFonts w:ascii="Times New Roman" w:hAnsi="Times New Roman" w:cs="Times New Roman"/>
          <w:sz w:val="24"/>
          <w:szCs w:val="24"/>
        </w:rPr>
        <w:t>образования</w:t>
      </w:r>
      <w:r w:rsidRPr="00254751">
        <w:rPr>
          <w:rFonts w:ascii="Times New Roman" w:hAnsi="Times New Roman" w:cs="Times New Roman"/>
          <w:sz w:val="24"/>
          <w:szCs w:val="24"/>
        </w:rPr>
        <w:tab/>
        <w:t>Федерального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751">
        <w:rPr>
          <w:rFonts w:ascii="Times New Roman" w:hAnsi="Times New Roman" w:cs="Times New Roman"/>
          <w:sz w:val="24"/>
          <w:szCs w:val="24"/>
        </w:rPr>
        <w:t>начального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общего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начального общего образования, Федеральной рабочей программы по 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 «Математика</w:t>
      </w:r>
      <w:r w:rsidRPr="00254751">
        <w:rPr>
          <w:rFonts w:ascii="Times New Roman" w:hAnsi="Times New Roman" w:cs="Times New Roman"/>
          <w:sz w:val="24"/>
          <w:szCs w:val="24"/>
        </w:rPr>
        <w:t>», а также ориентирована на целевые приоритеты, сформулированные в федеральной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программе воспитания.</w:t>
      </w:r>
      <w:proofErr w:type="gramEnd"/>
    </w:p>
    <w:p w:rsidR="00526264" w:rsidRPr="00526264" w:rsidRDefault="00526264" w:rsidP="00526264">
      <w:pPr>
        <w:widowControl w:val="0"/>
        <w:autoSpaceDE w:val="0"/>
        <w:autoSpaceDN w:val="0"/>
        <w:spacing w:after="0" w:line="240" w:lineRule="auto"/>
        <w:ind w:left="109" w:right="97" w:firstLine="360"/>
        <w:jc w:val="both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Освоение начальных математических знаний — понимание значения величин и способов их измерения; использование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задачи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средствами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математики; работа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с алгоритмами выполнения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арифметических действий.</w:t>
      </w:r>
      <w:bookmarkStart w:id="0" w:name="_GoBack"/>
      <w:bookmarkEnd w:id="0"/>
    </w:p>
    <w:p w:rsidR="00526264" w:rsidRPr="00526264" w:rsidRDefault="00526264" w:rsidP="00526264">
      <w:pPr>
        <w:widowControl w:val="0"/>
        <w:tabs>
          <w:tab w:val="left" w:pos="830"/>
        </w:tabs>
        <w:autoSpaceDE w:val="0"/>
        <w:autoSpaceDN w:val="0"/>
        <w:spacing w:before="2"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526264">
        <w:rPr>
          <w:rFonts w:ascii="Times New Roman" w:eastAsia="Times New Roman" w:hAnsi="Times New Roman" w:cs="Times New Roman"/>
          <w:sz w:val="24"/>
        </w:rPr>
        <w:t>Формирование функциональной математической грамотности младшего школьника, которая характеризуется наличием</w:t>
      </w:r>
      <w:r w:rsidRPr="0052626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у него опыта решения учебно-познавательных и учебно-практических задач, построенных на понимании и применении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математических отношений («часть-целое», «</w:t>
      </w:r>
      <w:proofErr w:type="gramStart"/>
      <w:r w:rsidRPr="00526264">
        <w:rPr>
          <w:rFonts w:ascii="Times New Roman" w:eastAsia="Times New Roman" w:hAnsi="Times New Roman" w:cs="Times New Roman"/>
          <w:sz w:val="24"/>
        </w:rPr>
        <w:t>больше-меньше</w:t>
      </w:r>
      <w:proofErr w:type="gramEnd"/>
      <w:r w:rsidRPr="00526264">
        <w:rPr>
          <w:rFonts w:ascii="Times New Roman" w:eastAsia="Times New Roman" w:hAnsi="Times New Roman" w:cs="Times New Roman"/>
          <w:sz w:val="24"/>
        </w:rPr>
        <w:t>», «равно-неравно», «порядок»), смысла арифметических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действий,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зависимостей (работа, движение, продолжительность события).</w:t>
      </w:r>
    </w:p>
    <w:p w:rsidR="00526264" w:rsidRPr="00526264" w:rsidRDefault="00526264" w:rsidP="00526264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526264">
        <w:rPr>
          <w:rFonts w:ascii="Times New Roman" w:eastAsia="Times New Roman" w:hAnsi="Times New Roman" w:cs="Times New Roman"/>
          <w:sz w:val="24"/>
        </w:rPr>
        <w:t>Обеспечение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математического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развития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младшего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школьника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—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формирование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способности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интеллектуальной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деятельности,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воображения,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математической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речи;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умение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строить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рассуждения,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выбирать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аргументацию, различать верные (истинные) и неверные (ложные) утверждения, вести поиск информации (примеров,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оснований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для упорядочения, вариантов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др.).</w:t>
      </w:r>
      <w:proofErr w:type="gramEnd"/>
    </w:p>
    <w:p w:rsidR="00526264" w:rsidRPr="00526264" w:rsidRDefault="00526264" w:rsidP="00526264">
      <w:pPr>
        <w:widowControl w:val="0"/>
        <w:tabs>
          <w:tab w:val="left" w:pos="830"/>
        </w:tabs>
        <w:autoSpaceDE w:val="0"/>
        <w:autoSpaceDN w:val="0"/>
        <w:spacing w:before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526264">
        <w:rPr>
          <w:rFonts w:ascii="Times New Roman" w:eastAsia="Times New Roman" w:hAnsi="Times New Roman" w:cs="Times New Roman"/>
          <w:sz w:val="24"/>
        </w:rPr>
        <w:t>Становление учебно-познавательных мотивов и интереса к изучению математики и умственному труду; важнейших</w:t>
      </w:r>
      <w:r w:rsidRPr="0052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качеств</w:t>
      </w:r>
      <w:r w:rsidRPr="0052626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интеллектуальной</w:t>
      </w:r>
      <w:r w:rsidRPr="005262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деятельности:</w:t>
      </w:r>
      <w:r w:rsidRPr="0052626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теоретического</w:t>
      </w:r>
      <w:r w:rsidRPr="0052626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</w:t>
      </w:r>
      <w:r w:rsidRPr="005262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52626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мышления,</w:t>
      </w:r>
      <w:r w:rsidRPr="0052626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воображения,</w:t>
      </w:r>
      <w:r w:rsidRPr="005262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математической</w:t>
      </w:r>
      <w:r w:rsidRPr="0052626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речи,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ориентировки в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математических терминах и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понятиях;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прочных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навыков</w:t>
      </w:r>
      <w:r w:rsidRPr="0052626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использования</w:t>
      </w:r>
      <w:r w:rsidRPr="0052626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математических</w:t>
      </w:r>
      <w:r w:rsidRPr="005262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знаний</w:t>
      </w:r>
      <w:r w:rsidRPr="0052626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повседневной</w:t>
      </w:r>
      <w:r w:rsidRPr="0052626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жизни.</w:t>
      </w:r>
    </w:p>
    <w:p w:rsidR="00526264" w:rsidRPr="00526264" w:rsidRDefault="00526264" w:rsidP="00526264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На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изучение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предмета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“Математика”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на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B337D">
        <w:rPr>
          <w:rFonts w:ascii="Times New Roman" w:eastAsia="Times New Roman" w:hAnsi="Times New Roman" w:cs="Times New Roman"/>
          <w:sz w:val="24"/>
        </w:rPr>
        <w:t>уровне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начального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общего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образования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отводится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540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часов:</w:t>
      </w:r>
    </w:p>
    <w:p w:rsidR="00526264" w:rsidRPr="00526264" w:rsidRDefault="00526264" w:rsidP="00526264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1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132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116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(4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неделю);</w:t>
      </w:r>
    </w:p>
    <w:p w:rsidR="00526264" w:rsidRPr="00526264" w:rsidRDefault="00526264" w:rsidP="00526264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2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136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(4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неделю);</w:t>
      </w:r>
    </w:p>
    <w:p w:rsidR="00526264" w:rsidRPr="00526264" w:rsidRDefault="00526264" w:rsidP="00526264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3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136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(4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неделю);</w:t>
      </w:r>
    </w:p>
    <w:p w:rsidR="00311940" w:rsidRDefault="00526264" w:rsidP="00526264">
      <w:r w:rsidRPr="00526264">
        <w:rPr>
          <w:rFonts w:ascii="Times New Roman" w:eastAsia="Times New Roman" w:hAnsi="Times New Roman" w:cs="Times New Roman"/>
          <w:sz w:val="24"/>
        </w:rPr>
        <w:t>4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136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(4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неделю).</w:t>
      </w:r>
    </w:p>
    <w:sectPr w:rsidR="0031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2"/>
    <w:rsid w:val="00311940"/>
    <w:rsid w:val="00526264"/>
    <w:rsid w:val="009342F8"/>
    <w:rsid w:val="00AF6192"/>
    <w:rsid w:val="00B200EE"/>
    <w:rsid w:val="00D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2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</dc:creator>
  <cp:lastModifiedBy>Елена</cp:lastModifiedBy>
  <cp:revision>2</cp:revision>
  <dcterms:created xsi:type="dcterms:W3CDTF">2023-10-29T11:08:00Z</dcterms:created>
  <dcterms:modified xsi:type="dcterms:W3CDTF">2023-10-29T11:08:00Z</dcterms:modified>
</cp:coreProperties>
</file>