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5E47E" w14:textId="77777777" w:rsidR="001E023B" w:rsidRPr="000023B6" w:rsidRDefault="001E023B" w:rsidP="001E02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ИССЛЕДОВАТЕЛЬСКОЙ ДЕЯТЕЛЬНОСТИ МЛАДШИХ ШКОЛЬНИКОВ В РАМКАХ ФГОС НОО.</w:t>
      </w:r>
    </w:p>
    <w:p w14:paraId="77894DD4" w14:textId="6D74B89B" w:rsidR="001E023B" w:rsidRPr="000023B6" w:rsidRDefault="000023B6" w:rsidP="00A34131">
      <w:pPr>
        <w:shd w:val="clear" w:color="auto" w:fill="FFFFFF" w:themeFill="background1"/>
        <w:tabs>
          <w:tab w:val="left" w:pos="754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697BC4F6" w14:textId="77777777" w:rsidR="000023B6" w:rsidRPr="000023B6" w:rsidRDefault="000023B6" w:rsidP="000023B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C3FF073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Федеральные государственные образовательные стандарты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</w:t>
      </w:r>
      <w:r w:rsidR="00D954D1"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него общеучебные умения и навыки, как основу учебной деятельности (Слайд 1).</w:t>
      </w:r>
    </w:p>
    <w:p w14:paraId="4BF858DF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Учебная деятельность школьника должна включать в себя следующие составляющие: ученик должен быть ориентирован на нахождение общего способа решения задач (выделение учебной задачи); 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</w:t>
      </w:r>
      <w:r w:rsidR="00D954D1"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 оценивать качество её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выполнения (самооценка) (Слайд 2).</w:t>
      </w:r>
    </w:p>
    <w:p w14:paraId="11764ED6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</w:rPr>
        <w:t xml:space="preserve">          Изучив материалы по данной теме, познакомившись с  работами доктора педагогических и психологических наук Александра Ильича Савенкова, я пришла к выводу что, 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способов превращения ученика в субъект учебной деятельности является его участие в исследовательской деятельности (Слайд 3).</w:t>
      </w:r>
    </w:p>
    <w:p w14:paraId="02BB29D5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0023B6">
        <w:rPr>
          <w:rFonts w:ascii="Times New Roman" w:eastAsia="Calibri" w:hAnsi="Times New Roman" w:cs="Times New Roman"/>
          <w:sz w:val="24"/>
          <w:szCs w:val="24"/>
        </w:rPr>
        <w:t>Опыт, о котором я хочу рассказать, не содержит моих принципиальных педагогических открытий, это осмысленная и практически осуществляемая методика организации исследовательской деятельности</w:t>
      </w:r>
      <w:r w:rsidRPr="000023B6">
        <w:rPr>
          <w:rFonts w:ascii="Times New Roman" w:hAnsi="Times New Roman"/>
          <w:sz w:val="24"/>
          <w:szCs w:val="24"/>
        </w:rPr>
        <w:t>.</w:t>
      </w:r>
    </w:p>
    <w:p w14:paraId="61408BCC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0023B6">
        <w:rPr>
          <w:rFonts w:ascii="Times New Roman" w:hAnsi="Times New Roman" w:cs="Times New Roman"/>
          <w:sz w:val="24"/>
          <w:szCs w:val="24"/>
        </w:rPr>
        <w:t>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</w:t>
      </w:r>
      <w:r w:rsidR="00565944" w:rsidRPr="000023B6">
        <w:rPr>
          <w:rFonts w:ascii="Times New Roman" w:hAnsi="Times New Roman" w:cs="Times New Roman"/>
          <w:sz w:val="24"/>
          <w:szCs w:val="24"/>
        </w:rPr>
        <w:t>ои силы</w:t>
      </w:r>
      <w:r w:rsidRPr="000023B6">
        <w:rPr>
          <w:rFonts w:ascii="Times New Roman" w:hAnsi="Times New Roman" w:cs="Times New Roman"/>
          <w:sz w:val="24"/>
          <w:szCs w:val="24"/>
        </w:rPr>
        <w:t>, а так же привлечь родителей к участию в школьных делах своего ребёнка.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14:paraId="043FEC87" w14:textId="77777777" w:rsidR="007757DB" w:rsidRPr="000023B6" w:rsidRDefault="007757DB" w:rsidP="00002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рабо</w:t>
      </w:r>
      <w:r w:rsidR="00D954D1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 области организации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 младших школьников</w:t>
      </w:r>
      <w:r w:rsidR="00565944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определила, как совершенствование педагогического мастерства, со</w:t>
      </w:r>
      <w:r w:rsidR="00D954D1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провождающего развитие  этого вида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учащихся, формирование и развитие исследовательского поведения учеников, расширение и интегрирование знаний учащихся, вовлечение их в активн</w:t>
      </w:r>
      <w:r w:rsidR="00C72B0D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деятельность.</w:t>
      </w:r>
    </w:p>
    <w:p w14:paraId="2361B23D" w14:textId="77777777" w:rsidR="007757DB" w:rsidRPr="000023B6" w:rsidRDefault="007757DB" w:rsidP="00C72B0D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Исходя из поставленной цели, были выделены следующие </w:t>
      </w:r>
      <w:r w:rsidRPr="0000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FF94AA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r w:rsidRPr="000023B6">
        <w:rPr>
          <w:rFonts w:ascii="Times New Roman" w:hAnsi="Times New Roman" w:cs="Times New Roman"/>
          <w:b/>
          <w:sz w:val="24"/>
          <w:szCs w:val="24"/>
        </w:rPr>
        <w:t>:</w:t>
      </w:r>
      <w:r w:rsidRPr="000023B6">
        <w:rPr>
          <w:rFonts w:ascii="Times New Roman" w:hAnsi="Times New Roman" w:cs="Times New Roman"/>
          <w:sz w:val="24"/>
          <w:szCs w:val="24"/>
        </w:rPr>
        <w:t xml:space="preserve"> активизация и актуализация знаний, полученных школьниками при изучении определённой темы;</w:t>
      </w:r>
      <w:r w:rsidR="00D954D1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постановке задач, выдвижении гипотезы, планировании своей деятельности по заданной теме;</w:t>
      </w:r>
      <w:r w:rsidR="00D954D1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3B6">
        <w:rPr>
          <w:rFonts w:ascii="Times New Roman" w:hAnsi="Times New Roman" w:cs="Times New Roman"/>
          <w:sz w:val="24"/>
          <w:szCs w:val="24"/>
        </w:rPr>
        <w:t>систематизация знаний; знакомство с комплексом материалов, заведомо выходящими за пределы школьной программы.</w:t>
      </w:r>
    </w:p>
    <w:p w14:paraId="68F73B09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 w:rsidRPr="000023B6">
        <w:rPr>
          <w:rFonts w:ascii="Times New Roman" w:hAnsi="Times New Roman" w:cs="Times New Roman"/>
          <w:sz w:val="24"/>
          <w:szCs w:val="24"/>
        </w:rPr>
        <w:t xml:space="preserve"> развитие умения размышлять в контексте изучаемой темы, вести наблюдение, анализировать, сравнивать, делать собственные выводы; отбирать и систематизировать материал;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результаты в виде схем, таблиц, графиков, работать с дополнительной научной, справочной и энциклопедической литературой, </w:t>
      </w:r>
      <w:r w:rsidRPr="000023B6">
        <w:rPr>
          <w:rFonts w:ascii="Times New Roman" w:hAnsi="Times New Roman" w:cs="Times New Roman"/>
          <w:sz w:val="24"/>
          <w:szCs w:val="24"/>
        </w:rPr>
        <w:t xml:space="preserve"> использовать ИКТ; публично представлять результаты исследования.</w:t>
      </w:r>
    </w:p>
    <w:p w14:paraId="6FA0BD15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  <w:r w:rsidRPr="000023B6">
        <w:rPr>
          <w:rFonts w:ascii="Times New Roman" w:hAnsi="Times New Roman" w:cs="Times New Roman"/>
          <w:sz w:val="24"/>
          <w:szCs w:val="24"/>
        </w:rPr>
        <w:t xml:space="preserve"> создать такой продукт, который будет интересен другим и востребован другими,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творчество и самостоятельность, потребность в самореализации, самовыражении</w:t>
      </w:r>
    </w:p>
    <w:p w14:paraId="0482AF4A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+mn-ea"/>
          <w:kern w:val="24"/>
          <w:sz w:val="18"/>
          <w:szCs w:val="18"/>
        </w:rPr>
      </w:pPr>
      <w:r w:rsidRPr="000023B6">
        <w:rPr>
          <w:rFonts w:ascii="Times New Roman" w:hAnsi="Times New Roman"/>
          <w:sz w:val="24"/>
          <w:szCs w:val="24"/>
        </w:rPr>
        <w:t>Выяснив, что п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оисковая активность детей носит неустойчивый характер, </w:t>
      </w:r>
      <w:r w:rsidRPr="000023B6">
        <w:rPr>
          <w:rFonts w:ascii="Times New Roman" w:hAnsi="Times New Roman"/>
          <w:sz w:val="24"/>
          <w:szCs w:val="24"/>
        </w:rPr>
        <w:t xml:space="preserve"> и </w:t>
      </w:r>
      <w:r w:rsidRPr="000023B6">
        <w:rPr>
          <w:rFonts w:ascii="Times New Roman" w:eastAsia="Calibri" w:hAnsi="Times New Roman" w:cs="Times New Roman"/>
          <w:sz w:val="24"/>
          <w:szCs w:val="24"/>
        </w:rPr>
        <w:t>для развития их познавательных потребностей необходимы не только умственные способности, но и мотивы, воля, эм</w:t>
      </w:r>
      <w:r w:rsidRPr="000023B6">
        <w:rPr>
          <w:rFonts w:ascii="Times New Roman" w:hAnsi="Times New Roman"/>
          <w:sz w:val="24"/>
          <w:szCs w:val="24"/>
        </w:rPr>
        <w:t>оции, я решила выбрать такую формы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0023B6">
        <w:rPr>
          <w:rFonts w:ascii="Times New Roman" w:hAnsi="Times New Roman"/>
          <w:sz w:val="24"/>
          <w:szCs w:val="24"/>
        </w:rPr>
        <w:t xml:space="preserve">,  которая 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3B6">
        <w:rPr>
          <w:rFonts w:ascii="Times New Roman" w:hAnsi="Times New Roman"/>
          <w:sz w:val="24"/>
          <w:szCs w:val="24"/>
        </w:rPr>
        <w:t xml:space="preserve">предполагает создание 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условий, при которых дети учатся самостоятельно ставить учебные цели, намечать пути их реализации, контролировать и оценивать свои достижения</w:t>
      </w:r>
      <w:r w:rsidRPr="000023B6">
        <w:rPr>
          <w:rFonts w:ascii="Times New Roman" w:hAnsi="Times New Roman"/>
          <w:sz w:val="24"/>
          <w:szCs w:val="24"/>
        </w:rPr>
        <w:t>.  Так был организован клуб научно-познавательного направления «Я – исследователь». Работа в клубе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началась со второго полугодия первого класса.</w:t>
      </w:r>
      <w:r w:rsidRPr="000023B6">
        <w:rPr>
          <w:rFonts w:ascii="Times New Roman" w:hAnsi="Times New Roman"/>
          <w:sz w:val="24"/>
          <w:szCs w:val="24"/>
        </w:rPr>
        <w:t xml:space="preserve"> Ф</w:t>
      </w:r>
      <w:r w:rsidRPr="000023B6">
        <w:rPr>
          <w:rFonts w:ascii="Times New Roman" w:eastAsia="Calibri" w:hAnsi="Times New Roman" w:cs="Times New Roman"/>
          <w:sz w:val="24"/>
          <w:szCs w:val="24"/>
        </w:rPr>
        <w:t>орма работы была, в основном, групповой. Она строилась на развитии общих исследовательских умений. Система упражнений по развитию этих умений очень хорошо представлена в книге Савенкова А.</w:t>
      </w:r>
      <w:r w:rsidRPr="000023B6">
        <w:rPr>
          <w:rFonts w:ascii="Times New Roman" w:hAnsi="Times New Roman"/>
          <w:sz w:val="24"/>
          <w:szCs w:val="24"/>
        </w:rPr>
        <w:t xml:space="preserve"> </w:t>
      </w:r>
      <w:r w:rsidRPr="000023B6">
        <w:rPr>
          <w:rFonts w:ascii="Times New Roman" w:eastAsia="Calibri" w:hAnsi="Times New Roman" w:cs="Times New Roman"/>
          <w:sz w:val="24"/>
          <w:szCs w:val="24"/>
        </w:rPr>
        <w:t>И</w:t>
      </w:r>
      <w:r w:rsidRPr="000023B6">
        <w:rPr>
          <w:rFonts w:ascii="Times New Roman" w:hAnsi="Times New Roman"/>
          <w:sz w:val="24"/>
          <w:szCs w:val="24"/>
        </w:rPr>
        <w:t>.</w:t>
      </w:r>
      <w:r w:rsidRPr="000023B6">
        <w:rPr>
          <w:rFonts w:eastAsia="+mn-ea"/>
          <w:kern w:val="24"/>
          <w:sz w:val="18"/>
          <w:szCs w:val="18"/>
        </w:rPr>
        <w:t xml:space="preserve"> </w:t>
      </w:r>
      <w:r w:rsidRPr="000023B6">
        <w:rPr>
          <w:rFonts w:ascii="Times New Roman" w:eastAsia="+mn-ea" w:hAnsi="Times New Roman" w:cs="Times New Roman"/>
          <w:kern w:val="24"/>
          <w:sz w:val="24"/>
          <w:szCs w:val="24"/>
        </w:rPr>
        <w:t>«Психологические основы исследовательского подхода  к обучению».</w:t>
      </w:r>
      <w:r w:rsidRPr="000023B6">
        <w:rPr>
          <w:rFonts w:ascii="Calibri" w:eastAsia="+mn-ea" w:hAnsi="Calibri" w:cs="Times New Roman"/>
          <w:kern w:val="24"/>
          <w:sz w:val="18"/>
          <w:szCs w:val="18"/>
        </w:rPr>
        <w:t xml:space="preserve"> </w:t>
      </w:r>
    </w:p>
    <w:p w14:paraId="248B69A6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hAnsi="Times New Roman"/>
          <w:sz w:val="24"/>
          <w:szCs w:val="24"/>
        </w:rPr>
        <w:t xml:space="preserve">         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Для дальнейшей серьёзной работы необходимо было научить детей чётко планировать свою деятельность: устанавливать последовательность действий, осуществлять самоконтроль, то есть,  развивать регулятивные универсальные учебные действия. </w:t>
      </w:r>
      <w:r w:rsidRPr="00002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</w:t>
      </w:r>
      <w:r w:rsidRPr="0000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проведены следующие занятия: "Что можно исследовать?»,  Как выбрать тему исследования?", "Что такое цель, задачи и гипотеза исследования?", "Как составить план исследования?", "Какие существуют методы и приемы исследования?", "Что  такое  эксперимент?"</w:t>
      </w:r>
    </w:p>
    <w:p w14:paraId="1360CEE3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3B6">
        <w:rPr>
          <w:rFonts w:ascii="Times New Roman" w:hAnsi="Times New Roman"/>
          <w:sz w:val="24"/>
          <w:szCs w:val="24"/>
        </w:rPr>
        <w:lastRenderedPageBreak/>
        <w:t>Смысл данной работы заключал</w:t>
      </w:r>
      <w:r w:rsidRPr="000023B6">
        <w:rPr>
          <w:rFonts w:ascii="Times New Roman" w:eastAsia="Calibri" w:hAnsi="Times New Roman" w:cs="Times New Roman"/>
          <w:sz w:val="24"/>
          <w:szCs w:val="24"/>
        </w:rPr>
        <w:t>ся в том, чтобы научить детей планировать исследовательскую деятельность, добывать необходимую информацию по определённой теме, учит</w:t>
      </w:r>
      <w:r w:rsidRPr="000023B6">
        <w:rPr>
          <w:rFonts w:ascii="Times New Roman" w:hAnsi="Times New Roman"/>
          <w:sz w:val="24"/>
          <w:szCs w:val="24"/>
        </w:rPr>
        <w:t>ься её фиксировать, анализировать полученную информацию и готовить небольшие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доклад</w:t>
      </w:r>
      <w:r w:rsidRPr="000023B6">
        <w:rPr>
          <w:rFonts w:ascii="Times New Roman" w:hAnsi="Times New Roman"/>
          <w:sz w:val="24"/>
          <w:szCs w:val="24"/>
        </w:rPr>
        <w:t>ы-сообщения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23B6">
        <w:rPr>
          <w:rFonts w:ascii="Times New Roman" w:hAnsi="Times New Roman"/>
          <w:sz w:val="24"/>
          <w:szCs w:val="24"/>
        </w:rPr>
        <w:t>Эти занятия расширяли кругозор учащихся, открывали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простор для развития критиче</w:t>
      </w:r>
      <w:r w:rsidRPr="000023B6">
        <w:rPr>
          <w:rFonts w:ascii="Times New Roman" w:hAnsi="Times New Roman"/>
          <w:sz w:val="24"/>
          <w:szCs w:val="24"/>
        </w:rPr>
        <w:t>ского мышления и речи. Создавались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условия для самостоятельного исследования самых разных проблем. Здесь же фо</w:t>
      </w:r>
      <w:r w:rsidRPr="000023B6">
        <w:rPr>
          <w:rFonts w:ascii="Times New Roman" w:hAnsi="Times New Roman"/>
          <w:sz w:val="24"/>
          <w:szCs w:val="24"/>
        </w:rPr>
        <w:t>рмировались</w:t>
      </w:r>
      <w:r w:rsidRPr="000023B6">
        <w:rPr>
          <w:rFonts w:ascii="Times New Roman" w:eastAsia="Calibri" w:hAnsi="Times New Roman" w:cs="Times New Roman"/>
          <w:sz w:val="24"/>
          <w:szCs w:val="24"/>
        </w:rPr>
        <w:t xml:space="preserve"> познавательные и коммуникативные универсальные учебные действия.</w:t>
      </w:r>
    </w:p>
    <w:p w14:paraId="03ED9C2E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hAnsi="Times New Roman"/>
          <w:sz w:val="24"/>
          <w:szCs w:val="24"/>
        </w:rPr>
        <w:t xml:space="preserve">          </w:t>
      </w:r>
      <w:r w:rsidRPr="000023B6">
        <w:rPr>
          <w:rFonts w:ascii="Times New Roman" w:eastAsia="Calibri" w:hAnsi="Times New Roman" w:cs="Times New Roman"/>
          <w:sz w:val="24"/>
          <w:szCs w:val="24"/>
        </w:rPr>
        <w:t>Наряду с развитием общих исследовательских умений, во втором классе мы продолжили работу над самостоятельными исследованиями.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индивидуального и дифференцированного подхода  было проведено анкетирование родителей с целью определения  значимости развития исследовательского поведения детей и готовности родителей к сотрудничеству.</w:t>
      </w:r>
      <w:r w:rsidRPr="000023B6">
        <w:rPr>
          <w:rFonts w:ascii="Times New Roman" w:hAnsi="Times New Roman" w:cs="Times New Roman"/>
          <w:sz w:val="24"/>
          <w:szCs w:val="24"/>
        </w:rPr>
        <w:t xml:space="preserve"> Многие родители никогда не имели возможности участвовать в каких-либо делах, не связанных с их профессией или чисто родительской деятельностью. Я давала, им возможность сблизится со своими детьми, участвуя в научно-исследовательской деятельности. Эта работа стала для многих родителей интересным и захватывающим делом. Они, вместе с детьми делают фотографии, выполняют несложные исследов</w:t>
      </w:r>
      <w:r w:rsidR="00D954D1" w:rsidRPr="000023B6">
        <w:rPr>
          <w:rFonts w:ascii="Times New Roman" w:hAnsi="Times New Roman" w:cs="Times New Roman"/>
          <w:sz w:val="24"/>
          <w:szCs w:val="24"/>
        </w:rPr>
        <w:t>ания по наблюдению</w:t>
      </w:r>
      <w:r w:rsidRPr="000023B6">
        <w:rPr>
          <w:rFonts w:ascii="Times New Roman" w:hAnsi="Times New Roman" w:cs="Times New Roman"/>
          <w:sz w:val="24"/>
          <w:szCs w:val="24"/>
        </w:rPr>
        <w:t>, помогают подбирать информацию для тео</w:t>
      </w:r>
      <w:r w:rsidR="00D954D1" w:rsidRPr="000023B6">
        <w:rPr>
          <w:rFonts w:ascii="Times New Roman" w:hAnsi="Times New Roman" w:cs="Times New Roman"/>
          <w:sz w:val="24"/>
          <w:szCs w:val="24"/>
        </w:rPr>
        <w:t>ретического обоснования проблемы</w:t>
      </w:r>
      <w:r w:rsidRPr="000023B6">
        <w:rPr>
          <w:rFonts w:ascii="Times New Roman" w:hAnsi="Times New Roman" w:cs="Times New Roman"/>
          <w:sz w:val="24"/>
          <w:szCs w:val="24"/>
        </w:rPr>
        <w:t xml:space="preserve">, помогают ребенку готовить защиту своей работы. Работы получаются очень интересными, ведь это общий интерес и совместный труд ребенка и родителей. Также было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тестирование детей по выявлению склонностей и  интересов. Совместно с психологом была проведена диагностика мотивации к исследовательской деятельности и диагностика уровня умственного развития учащихся.</w:t>
      </w:r>
    </w:p>
    <w:p w14:paraId="4D8D4FA6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Большу</w:t>
      </w:r>
      <w:r w:rsidRPr="000023B6">
        <w:rPr>
          <w:rFonts w:ascii="Times New Roman" w:hAnsi="Times New Roman" w:cs="Times New Roman"/>
          <w:sz w:val="24"/>
          <w:szCs w:val="24"/>
        </w:rPr>
        <w:t>ю роль в формировании исследовательских умений учащихся сыграла, образовательная модель «Один ученик – один компьютер», которая как раз в это время активно внедрялась в образовательный процесс. Персональный нетбук стал не просто средством обучения, но и предметом коллективного исследования моих учеников. Такие программы, как ………, как нельзя лучше способствовали развитию умения вести наблюдение, анализировать, сравнивать, делать выводы,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результаты  в виде схем, таблиц, графиков. </w:t>
      </w:r>
    </w:p>
    <w:p w14:paraId="41358353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 xml:space="preserve">          Одновременно велась работа по обучению детей основам работы с такими компьютерными программами, как  </w:t>
      </w:r>
      <w:r w:rsidRPr="000023B6">
        <w:rPr>
          <w:rFonts w:ascii="Times New Roman" w:eastAsia="Calibri" w:hAnsi="Times New Roman" w:cs="Times New Roman"/>
          <w:sz w:val="24"/>
          <w:szCs w:val="24"/>
        </w:rPr>
        <w:t>Word и PowerPoint.</w:t>
      </w:r>
      <w:r w:rsidRPr="000023B6">
        <w:rPr>
          <w:rFonts w:ascii="Times New Roman" w:hAnsi="Times New Roman"/>
          <w:sz w:val="24"/>
          <w:szCs w:val="24"/>
        </w:rPr>
        <w:t xml:space="preserve"> Сообщения ребят приобретали другую форму, а также появилась реальная возможность представлять результаты своей работы в виде компьютерной презентации.</w:t>
      </w:r>
    </w:p>
    <w:p w14:paraId="3CFBCFD5" w14:textId="77777777" w:rsidR="00B36342" w:rsidRPr="000023B6" w:rsidRDefault="007757DB" w:rsidP="00C72B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 xml:space="preserve">      </w:t>
      </w:r>
      <w:r w:rsidR="008B237F" w:rsidRPr="000023B6">
        <w:rPr>
          <w:rFonts w:ascii="Times New Roman" w:hAnsi="Times New Roman" w:cs="Times New Roman"/>
          <w:sz w:val="24"/>
          <w:szCs w:val="24"/>
        </w:rPr>
        <w:t xml:space="preserve">     </w:t>
      </w:r>
      <w:r w:rsidRPr="000023B6">
        <w:rPr>
          <w:rFonts w:ascii="Times New Roman" w:hAnsi="Times New Roman" w:cs="Times New Roman"/>
          <w:sz w:val="24"/>
          <w:szCs w:val="24"/>
        </w:rPr>
        <w:t xml:space="preserve">    Успех исследовательской деятельности во многом зависит от её чёткой организации. Для проведения исследования учащиеся должны уметь:</w:t>
      </w:r>
    </w:p>
    <w:p w14:paraId="2360FF90" w14:textId="77777777" w:rsidR="007757DB" w:rsidRPr="000023B6" w:rsidRDefault="007757DB" w:rsidP="00C72B0D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3B6">
        <w:rPr>
          <w:rFonts w:ascii="Times New Roman" w:hAnsi="Times New Roman" w:cs="Times New Roman"/>
          <w:b/>
          <w:sz w:val="24"/>
          <w:szCs w:val="24"/>
        </w:rPr>
        <w:t>Выявить проблему и определить направление</w:t>
      </w:r>
      <w:r w:rsidR="000E4BE7" w:rsidRPr="000023B6">
        <w:rPr>
          <w:rFonts w:ascii="Times New Roman" w:hAnsi="Times New Roman" w:cs="Times New Roman"/>
          <w:b/>
          <w:sz w:val="24"/>
          <w:szCs w:val="24"/>
        </w:rPr>
        <w:t xml:space="preserve"> (тему)</w:t>
      </w:r>
      <w:r w:rsidRPr="000023B6">
        <w:rPr>
          <w:rFonts w:ascii="Times New Roman" w:hAnsi="Times New Roman" w:cs="Times New Roman"/>
          <w:b/>
          <w:sz w:val="24"/>
          <w:szCs w:val="24"/>
        </w:rPr>
        <w:t xml:space="preserve"> будущего исследования.</w:t>
      </w:r>
    </w:p>
    <w:p w14:paraId="5B390157" w14:textId="77777777" w:rsidR="000E4BE7" w:rsidRPr="000023B6" w:rsidRDefault="000E4BE7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02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3B6">
        <w:rPr>
          <w:rFonts w:ascii="Times New Roman" w:hAnsi="Times New Roman" w:cs="Times New Roman"/>
          <w:sz w:val="24"/>
          <w:szCs w:val="24"/>
        </w:rPr>
        <w:t>От правильного выбора темы в значительной мере зависит результат работы. Тема должна быть интересна ребенку и при этом должна нести в себе познавательный заряд. Темы, которые я использовала в своей работе с детьми, можно объединить в три основные группы:</w:t>
      </w:r>
    </w:p>
    <w:p w14:paraId="34F55221" w14:textId="77777777" w:rsidR="000E4BE7" w:rsidRPr="000023B6" w:rsidRDefault="000E4BE7" w:rsidP="000023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b/>
          <w:bCs/>
          <w:sz w:val="24"/>
          <w:szCs w:val="24"/>
        </w:rPr>
        <w:t>• фантастические</w:t>
      </w:r>
      <w:r w:rsidRPr="000023B6">
        <w:rPr>
          <w:rFonts w:ascii="Times New Roman" w:hAnsi="Times New Roman" w:cs="Times New Roman"/>
          <w:sz w:val="24"/>
          <w:szCs w:val="24"/>
        </w:rPr>
        <w:t xml:space="preserve"> - темы, ориентированные на разработку несуществующих, фантастических объектов и явлений;</w:t>
      </w:r>
    </w:p>
    <w:p w14:paraId="425C8891" w14:textId="77777777" w:rsidR="000E4BE7" w:rsidRPr="000023B6" w:rsidRDefault="000E4BE7" w:rsidP="000023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b/>
          <w:bCs/>
          <w:sz w:val="24"/>
          <w:szCs w:val="24"/>
        </w:rPr>
        <w:t>• теоретические</w:t>
      </w:r>
      <w:r w:rsidRPr="000023B6">
        <w:rPr>
          <w:rFonts w:ascii="Times New Roman" w:hAnsi="Times New Roman" w:cs="Times New Roman"/>
          <w:sz w:val="24"/>
          <w:szCs w:val="24"/>
        </w:rPr>
        <w:t xml:space="preserve"> - эта группа тем ориентирована на работу по изучению и обобщению фактов, материалов, содержащихся в разных источниках: это то, что можно спросить у других людей, это то, что написано в книгах, и др.;</w:t>
      </w:r>
    </w:p>
    <w:p w14:paraId="72EFEE93" w14:textId="77777777" w:rsidR="000E4BE7" w:rsidRPr="000023B6" w:rsidRDefault="000E4BE7" w:rsidP="000023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3B6">
        <w:rPr>
          <w:rFonts w:ascii="Times New Roman" w:hAnsi="Times New Roman" w:cs="Times New Roman"/>
          <w:b/>
          <w:bCs/>
          <w:sz w:val="24"/>
          <w:szCs w:val="24"/>
        </w:rPr>
        <w:t>• эмпирические</w:t>
      </w:r>
      <w:r w:rsidRPr="000023B6">
        <w:rPr>
          <w:rFonts w:ascii="Times New Roman" w:hAnsi="Times New Roman" w:cs="Times New Roman"/>
          <w:sz w:val="24"/>
          <w:szCs w:val="24"/>
        </w:rPr>
        <w:t xml:space="preserve"> - темы, предполагающие проведение собственных наблюдений и экспериментов.</w:t>
      </w:r>
    </w:p>
    <w:p w14:paraId="79A07DAD" w14:textId="77777777" w:rsidR="000E4BE7" w:rsidRPr="000023B6" w:rsidRDefault="000E4BE7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Наиболее сложны и при этом наиболее интересны в познавательном смысле теоретические исследования, но их способны вып</w:t>
      </w:r>
      <w:r w:rsidR="00D954D1" w:rsidRPr="000023B6">
        <w:rPr>
          <w:rFonts w:ascii="Times New Roman" w:hAnsi="Times New Roman" w:cs="Times New Roman"/>
          <w:sz w:val="24"/>
          <w:szCs w:val="24"/>
        </w:rPr>
        <w:t xml:space="preserve">олнять не все </w:t>
      </w:r>
      <w:r w:rsidRPr="000023B6">
        <w:rPr>
          <w:rFonts w:ascii="Times New Roman" w:hAnsi="Times New Roman" w:cs="Times New Roman"/>
          <w:sz w:val="24"/>
          <w:szCs w:val="24"/>
        </w:rPr>
        <w:t>школьники. Эмпирические исследования более занимательны и доступны для большинства детей, но они сложны в пл</w:t>
      </w:r>
      <w:r w:rsidR="00565944" w:rsidRPr="000023B6">
        <w:rPr>
          <w:rFonts w:ascii="Times New Roman" w:hAnsi="Times New Roman" w:cs="Times New Roman"/>
          <w:sz w:val="24"/>
          <w:szCs w:val="24"/>
        </w:rPr>
        <w:t>ане подготовки для педагога. Мой</w:t>
      </w:r>
      <w:r w:rsidRPr="000023B6">
        <w:rPr>
          <w:rFonts w:ascii="Times New Roman" w:hAnsi="Times New Roman" w:cs="Times New Roman"/>
          <w:sz w:val="24"/>
          <w:szCs w:val="24"/>
        </w:rPr>
        <w:t xml:space="preserve"> опыт показал, что чем менее подготовлены к работе дети и педагоги, тем чаще в ход идут фантастические темы.</w:t>
      </w:r>
    </w:p>
    <w:p w14:paraId="1D0254DB" w14:textId="77777777" w:rsidR="007757DB" w:rsidRPr="000023B6" w:rsidRDefault="007757DB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Одно из самых важных свойств в деле выявления проблем — способность изменять собственную точку зрения, смотреть на объект исследования с разных сторон. Естественно, если смотреть на один и тот же объект с разных точек зрения, то обязательно увидишь то, что ускользает от традиционного взгляда и часто не замечается другими. Очень эффективно на данном этапе работы использовать такие приёмы и упражнения, как: </w:t>
      </w:r>
    </w:p>
    <w:p w14:paraId="7D7E0489" w14:textId="77777777" w:rsidR="007757DB" w:rsidRPr="000023B6" w:rsidRDefault="007757DB" w:rsidP="000023B6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«Посмотр</w:t>
      </w:r>
      <w:r w:rsidR="00565944"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и на мир чужими глазами». Читаю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начало рассказа: «Наступила осень. Небо покрылось чёрными тучами, и неожиданно пошёл снег. Крупные снежные хлопья падали на землю, дома, деревья…» Детям необходимо продолжить рассказ, представив, что они просто гуляют на 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улице. А затем представить</w:t>
      </w:r>
      <w:r w:rsid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они водители грузовиков, лётчики, птицы, консервные банки и т. п. Это упражнение учит детей смотреть на одни   и те же события и явления с различных точек зрения.</w:t>
      </w:r>
    </w:p>
    <w:p w14:paraId="6680F7B3" w14:textId="77777777" w:rsidR="007757DB" w:rsidRPr="000023B6" w:rsidRDefault="007757DB" w:rsidP="000023B6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«Сколько значений у предмета?» Учащимся предлагается найти как можно больше вариантов применения (в том числе и нетрадиционного) вполне обычного предмета (газета, кусочек мела, тетрадь и т. п.). Такая работа позволяет ребёнку создавать самые неожиданные системы ассоциативных связей. Он учится открывать новые возможности, казалось бы вполне обыденного.</w:t>
      </w:r>
    </w:p>
    <w:p w14:paraId="7CAB78A6" w14:textId="77777777" w:rsidR="000E4BE7" w:rsidRPr="000023B6" w:rsidRDefault="000E4BE7" w:rsidP="000023B6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способов выявления проблем является наблюдение. Хорошим заданием для развития умения наблюдать может стать предложение рассмотреть учащимся хорошо знакомые предметы (домашнее животное, листья кустарников, снег и т. п.) Рассмотрев их, дети могут охарактеризовать размер, цвет, форму, поведение. Увидеть проблему можно, анализируя действительность: «Почему собак лает?», «Почему снег тает?»</w:t>
      </w:r>
    </w:p>
    <w:p w14:paraId="5940645A" w14:textId="77777777" w:rsidR="008B237F" w:rsidRPr="000023B6" w:rsidRDefault="008B237F" w:rsidP="000023B6">
      <w:pPr>
        <w:pStyle w:val="a7"/>
        <w:shd w:val="clear" w:color="auto" w:fill="FFFFFF" w:themeFill="background1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 моих учеников появились проблемы: «Какая профессия самая нуж</w:t>
      </w:r>
      <w:r w:rsidR="00C72B0D"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ная?», «Как развиваются животные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>?»,</w:t>
      </w:r>
      <w:r w:rsidR="00C72B0D"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«Что такое корень?»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«Секреты бабушкиного варенья», «Отчего осенью листья меняют цвет?», «Почему И. А. Крылов называет стрекозу попрыгуньей?» </w:t>
      </w:r>
    </w:p>
    <w:p w14:paraId="1656A7D7" w14:textId="77777777" w:rsidR="007757DB" w:rsidRPr="000023B6" w:rsidRDefault="007757DB" w:rsidP="00C72B0D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71A01A" w14:textId="77777777" w:rsidR="007757DB" w:rsidRPr="000023B6" w:rsidRDefault="007757DB" w:rsidP="00C72B0D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Выработать гипотезу, которая вполне может быть и нереальной.</w:t>
      </w:r>
    </w:p>
    <w:p w14:paraId="4317B360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    Слово «гипотеза» происходит от древнегрече</w:t>
      </w:r>
      <w:r w:rsidRPr="000023B6">
        <w:softHyphen/>
        <w:t>ского</w:t>
      </w:r>
      <w:r w:rsidRPr="000023B6">
        <w:rPr>
          <w:rStyle w:val="apple-converted-space"/>
          <w:rFonts w:eastAsia="Calibri"/>
        </w:rPr>
        <w:t> </w:t>
      </w:r>
      <w:r w:rsidRPr="000023B6">
        <w:rPr>
          <w:i/>
          <w:iCs/>
        </w:rPr>
        <w:t>hypothesis</w:t>
      </w:r>
      <w:r w:rsidRPr="000023B6">
        <w:rPr>
          <w:rStyle w:val="apple-converted-space"/>
          <w:rFonts w:eastAsia="Calibri"/>
        </w:rPr>
        <w:t> </w:t>
      </w:r>
      <w:r w:rsidRPr="000023B6">
        <w:t>— основание, предположение, суждение о закономерной связи явлений. Дети часто высказывают самые разные гипотезы по поводу того, что видят, слышат, чувствуют. Множество интересных гипотез рождается в результате попыток поиска ответов на собственные вопросы.</w:t>
      </w:r>
    </w:p>
    <w:p w14:paraId="7F4950F9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   В умении вырабатывать гипотезы можно специально потренироваться. Вот простое упражнение. Давайте вместе подумаем: как птицы узнают дорогу на юг? Какими, например, могут быть гипотезы в данном случае? «Предположим, что птицы определяют дорогу по солнцу и звездам»; «допустим, птицы сверху видят растения (деревья, траву и др.), они указывают им направление полета»; «а может быть, птиц ведут те, кто уже летал на юг и знает дорогу», «вероятно, что птицы находят теплые воздушные потоки и летят по ним». «А может быть, у них есть внутренний природный компас, почти такой, как в самолете или на корабле?»</w:t>
      </w:r>
    </w:p>
    <w:p w14:paraId="3AB45E43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     Бывают и совершенно иные, особенные, неправдоподобные гипотезы, их обычно называют «провокационными идеями». В нашем случае это может быть, например, такая идея: «Птицы точно находят дорогу на юг, потому что они ловят специальные сигналы из космоса».</w:t>
      </w:r>
    </w:p>
    <w:p w14:paraId="34910948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    Приведу ещё  несколько упражнений, позволяющих тренировать способность вырабатывать гипотезы и провокационные идеи. Например:</w:t>
      </w:r>
    </w:p>
    <w:p w14:paraId="3B1DD9EF" w14:textId="77777777" w:rsidR="000E4BE7" w:rsidRPr="000023B6" w:rsidRDefault="000E4BE7" w:rsidP="00C72B0D">
      <w:pPr>
        <w:pStyle w:val="a6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</w:pPr>
      <w:r w:rsidRPr="000023B6">
        <w:t>Назови самые правдоподобные (логичные) причины события: Медведь зимой не заснул, а бродил по лесу.</w:t>
      </w:r>
    </w:p>
    <w:p w14:paraId="033E8A4F" w14:textId="77777777" w:rsidR="000E4BE7" w:rsidRPr="000023B6" w:rsidRDefault="000E4BE7" w:rsidP="00C72B0D">
      <w:pPr>
        <w:pStyle w:val="a6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Назови две - </w:t>
      </w:r>
      <w:r w:rsidRPr="000023B6">
        <w:softHyphen/>
        <w:t>пять самых фантастических, самых неправдоподобных причины этих же событий. Каждый ответ обязательно начни со слов:</w:t>
      </w:r>
    </w:p>
    <w:p w14:paraId="114C9C12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ind w:left="360"/>
        <w:jc w:val="both"/>
      </w:pPr>
      <w:r w:rsidRPr="000023B6">
        <w:t>- Может быть;</w:t>
      </w:r>
    </w:p>
    <w:p w14:paraId="430C07D4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- Предположим;</w:t>
      </w:r>
    </w:p>
    <w:p w14:paraId="3F951DB7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- Допустим;</w:t>
      </w:r>
    </w:p>
    <w:p w14:paraId="56A1DD2E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- Возможно;</w:t>
      </w:r>
    </w:p>
    <w:p w14:paraId="1AAF168A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- Что если...</w:t>
      </w:r>
    </w:p>
    <w:p w14:paraId="4A006407" w14:textId="77777777" w:rsidR="000E4BE7" w:rsidRPr="000023B6" w:rsidRDefault="000E4BE7" w:rsidP="00C72B0D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0023B6">
        <w:t>Упражнения на обстоятельства:</w:t>
      </w:r>
    </w:p>
    <w:p w14:paraId="0C0A4DB8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>- При каких условиях  предмет (книга, телефон) будет очень полезным?</w:t>
      </w:r>
    </w:p>
    <w:p w14:paraId="025431E9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>- При каких условиях  бесполезен и даже вреден?</w:t>
      </w:r>
    </w:p>
    <w:p w14:paraId="730B759C" w14:textId="77777777" w:rsidR="000E4BE7" w:rsidRPr="000023B6" w:rsidRDefault="000E4BE7" w:rsidP="00C72B0D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0023B6">
        <w:t>Задания, прогнозирующие возможные последствия событий.</w:t>
      </w:r>
    </w:p>
    <w:p w14:paraId="19ABC3D5" w14:textId="77777777" w:rsidR="000E4BE7" w:rsidRPr="000023B6" w:rsidRDefault="000E4BE7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0023B6">
        <w:t xml:space="preserve">            В сказке </w:t>
      </w:r>
      <w:r w:rsidR="00D954D1" w:rsidRPr="000023B6">
        <w:t xml:space="preserve"> рыбка исполнила </w:t>
      </w:r>
      <w:r w:rsidRPr="000023B6">
        <w:t xml:space="preserve"> желания одного человека — старика, поймавшего ее. Представь, что Золотая рыбка выполнила желания каждого человека на Земле. Надо придумать как можно больше гипотез и провокационных идей, объясняющих, что бы произошло в результате.</w:t>
      </w:r>
    </w:p>
    <w:p w14:paraId="6D848AFB" w14:textId="77777777" w:rsidR="000E4BE7" w:rsidRPr="000023B6" w:rsidRDefault="008B237F" w:rsidP="00C72B0D">
      <w:pPr>
        <w:pStyle w:val="a6"/>
        <w:shd w:val="clear" w:color="auto" w:fill="FFFFFF" w:themeFill="background1"/>
        <w:tabs>
          <w:tab w:val="left" w:pos="4095"/>
        </w:tabs>
        <w:spacing w:before="0" w:beforeAutospacing="0" w:after="0" w:afterAutospacing="0"/>
        <w:jc w:val="both"/>
      </w:pPr>
      <w:r w:rsidRPr="000023B6">
        <w:t xml:space="preserve">         Так,  например,  были выдвинуты гипотезы к проблеме: «Почему бабушкино варенье слишком сладкое?» Проблемной ситуацией было: Как приготовить не слишком сладкое варенье, которое бы долго хранилось. Гипотезы: </w:t>
      </w:r>
      <w:r w:rsidRPr="000023B6">
        <w:tab/>
      </w:r>
    </w:p>
    <w:p w14:paraId="10D4BFC4" w14:textId="77777777" w:rsidR="008B237F" w:rsidRPr="000023B6" w:rsidRDefault="008B237F" w:rsidP="00C72B0D">
      <w:pPr>
        <w:pStyle w:val="a6"/>
        <w:shd w:val="clear" w:color="auto" w:fill="FFFFFF" w:themeFill="background1"/>
        <w:spacing w:before="0" w:beforeAutospacing="0" w:after="0" w:afterAutospacing="0"/>
        <w:ind w:firstLine="238"/>
        <w:contextualSpacing/>
        <w:jc w:val="both"/>
      </w:pPr>
      <w:r w:rsidRPr="000023B6">
        <w:t>Гипотеза №1. Если варить варенье дольше, то оно будет хорошо храниться.</w:t>
      </w:r>
    </w:p>
    <w:p w14:paraId="4CCD69FD" w14:textId="77777777" w:rsidR="008B237F" w:rsidRPr="000023B6" w:rsidRDefault="008B237F" w:rsidP="00C72B0D">
      <w:pPr>
        <w:pStyle w:val="a6"/>
        <w:shd w:val="clear" w:color="auto" w:fill="FFFFFF" w:themeFill="background1"/>
        <w:spacing w:before="0" w:beforeAutospacing="0" w:after="0" w:afterAutospacing="0"/>
        <w:ind w:firstLine="238"/>
        <w:contextualSpacing/>
        <w:jc w:val="both"/>
      </w:pPr>
      <w:r w:rsidRPr="000023B6">
        <w:t>Гипотеза №2. Если сваренное по измененному рецепту варенье поместить в холодильник, то оно будет храниться значительно дольше.</w:t>
      </w:r>
    </w:p>
    <w:p w14:paraId="7F67FA0E" w14:textId="77777777" w:rsidR="008B237F" w:rsidRPr="000023B6" w:rsidRDefault="008B237F" w:rsidP="00C72B0D">
      <w:pPr>
        <w:pStyle w:val="a6"/>
        <w:shd w:val="clear" w:color="auto" w:fill="FFFFFF" w:themeFill="background1"/>
        <w:spacing w:before="0" w:beforeAutospacing="0" w:after="0" w:afterAutospacing="0"/>
        <w:ind w:firstLine="238"/>
        <w:contextualSpacing/>
        <w:jc w:val="both"/>
      </w:pPr>
      <w:r w:rsidRPr="000023B6">
        <w:t>Гипотеза  №3. Попробую, найти другой рецепт варенья, для которого требуется меньше сахара.</w:t>
      </w:r>
    </w:p>
    <w:p w14:paraId="52F0E18C" w14:textId="77777777" w:rsidR="008B237F" w:rsidRPr="000023B6" w:rsidRDefault="008B237F" w:rsidP="00C72B0D">
      <w:pPr>
        <w:pStyle w:val="a6"/>
        <w:shd w:val="clear" w:color="auto" w:fill="FFFFFF" w:themeFill="background1"/>
        <w:spacing w:before="0" w:beforeAutospacing="0" w:after="0" w:afterAutospacing="0"/>
        <w:ind w:firstLine="238"/>
        <w:contextualSpacing/>
        <w:jc w:val="both"/>
      </w:pPr>
      <w:r w:rsidRPr="000023B6">
        <w:t>Гипотеза № 4. Если изменить технологию обработки банки для хранения варенья, то варенье хранится дольше.</w:t>
      </w:r>
    </w:p>
    <w:p w14:paraId="7E099870" w14:textId="77777777" w:rsidR="008B237F" w:rsidRPr="000023B6" w:rsidRDefault="008B237F" w:rsidP="00C72B0D">
      <w:pPr>
        <w:pStyle w:val="a6"/>
        <w:shd w:val="clear" w:color="auto" w:fill="FFFFFF" w:themeFill="background1"/>
        <w:spacing w:before="0" w:beforeAutospacing="0" w:after="0" w:afterAutospacing="0"/>
        <w:ind w:firstLine="238"/>
        <w:contextualSpacing/>
        <w:jc w:val="both"/>
      </w:pPr>
      <w:r w:rsidRPr="000023B6">
        <w:lastRenderedPageBreak/>
        <w:t>Гипотеза № 5. Возможно, что я так и не смогу приготовить варенье по вкусу.</w:t>
      </w:r>
    </w:p>
    <w:p w14:paraId="512A060F" w14:textId="77777777" w:rsidR="008B237F" w:rsidRPr="000023B6" w:rsidRDefault="008B237F" w:rsidP="00032CD0">
      <w:pPr>
        <w:pStyle w:val="a6"/>
        <w:shd w:val="clear" w:color="auto" w:fill="FFFFFF" w:themeFill="background1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0023B6">
        <w:t xml:space="preserve">    Проблема: </w:t>
      </w:r>
      <w:r w:rsidRPr="000023B6">
        <w:rPr>
          <w:shd w:val="clear" w:color="auto" w:fill="FFFFFF"/>
        </w:rPr>
        <w:t>«Почему И. А. Крылов называет стрекозу попрыгуньей?»</w:t>
      </w:r>
    </w:p>
    <w:p w14:paraId="54375393" w14:textId="77777777" w:rsidR="008B237F" w:rsidRPr="000023B6" w:rsidRDefault="008B237F" w:rsidP="00032CD0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shd w:val="clear" w:color="auto" w:fill="FFFFFF"/>
        </w:rPr>
      </w:pPr>
      <w:r w:rsidRPr="000023B6">
        <w:rPr>
          <w:shd w:val="clear" w:color="auto" w:fill="FFFFFF"/>
        </w:rPr>
        <w:t>Гипотеза №1. Стрекоза любила танцевать.</w:t>
      </w:r>
    </w:p>
    <w:p w14:paraId="698E1E58" w14:textId="77777777" w:rsidR="008B237F" w:rsidRPr="000023B6" w:rsidRDefault="008B237F" w:rsidP="00032CD0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shd w:val="clear" w:color="auto" w:fill="FFFFFF"/>
        </w:rPr>
      </w:pPr>
      <w:r w:rsidRPr="000023B6">
        <w:rPr>
          <w:shd w:val="clear" w:color="auto" w:fill="FFFFFF"/>
        </w:rPr>
        <w:t>Гипотеза №2. У неё не было крыльев.</w:t>
      </w:r>
    </w:p>
    <w:p w14:paraId="0C2EFE0C" w14:textId="77777777" w:rsidR="008B237F" w:rsidRPr="000023B6" w:rsidRDefault="008B237F" w:rsidP="00032CD0">
      <w:pPr>
        <w:pStyle w:val="a6"/>
        <w:shd w:val="clear" w:color="auto" w:fill="FFFFFF" w:themeFill="background1"/>
        <w:spacing w:before="0" w:beforeAutospacing="0" w:after="0" w:afterAutospacing="0"/>
        <w:ind w:firstLine="240"/>
        <w:jc w:val="both"/>
        <w:rPr>
          <w:shd w:val="clear" w:color="auto" w:fill="FFFFFF"/>
        </w:rPr>
      </w:pPr>
      <w:r w:rsidRPr="000023B6">
        <w:rPr>
          <w:shd w:val="clear" w:color="auto" w:fill="FFFFFF"/>
        </w:rPr>
        <w:t>Гипотеза №3. Занималась прыжками в длину.</w:t>
      </w:r>
    </w:p>
    <w:p w14:paraId="01D4D14E" w14:textId="77777777" w:rsidR="008B237F" w:rsidRPr="000023B6" w:rsidRDefault="008B237F" w:rsidP="00C72B0D">
      <w:pPr>
        <w:pStyle w:val="a6"/>
        <w:shd w:val="clear" w:color="auto" w:fill="FFFFFF" w:themeFill="background1"/>
        <w:tabs>
          <w:tab w:val="left" w:pos="4095"/>
        </w:tabs>
        <w:spacing w:before="0" w:beforeAutospacing="0" w:after="0" w:afterAutospacing="0"/>
        <w:jc w:val="both"/>
      </w:pPr>
    </w:p>
    <w:p w14:paraId="5C6E40A0" w14:textId="77777777" w:rsidR="000E4BE7" w:rsidRPr="000023B6" w:rsidRDefault="000E4BE7" w:rsidP="00C72B0D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0023B6">
        <w:rPr>
          <w:b/>
        </w:rPr>
        <w:t>Выбор методов исследования. Поиск возможных вариантов решения.</w:t>
      </w:r>
    </w:p>
    <w:p w14:paraId="0CB2292D" w14:textId="77777777" w:rsidR="00C72B0D" w:rsidRPr="000023B6" w:rsidRDefault="00C72B0D" w:rsidP="00C72B0D">
      <w:pPr>
        <w:pStyle w:val="2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2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0E4BE7" w:rsidRPr="000023B6">
        <w:rPr>
          <w:rFonts w:ascii="Times New Roman" w:hAnsi="Times New Roman" w:cs="Times New Roman"/>
          <w:b w:val="0"/>
          <w:color w:val="auto"/>
          <w:sz w:val="24"/>
          <w:szCs w:val="24"/>
        </w:rPr>
        <w:t>В процессе исследовательской деятельности мои ученики используют</w:t>
      </w:r>
      <w:r w:rsidRPr="00002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методы эмпирического уровня (наблюдение, сравнение, тестирование, интервью); методы экспериментального уровня (эксперимент, моделирование, анализ, синтез) и методы теоретического уровня (поиск, изучение и обобщение).</w:t>
      </w:r>
    </w:p>
    <w:p w14:paraId="29E24ECF" w14:textId="77777777" w:rsidR="000E4BE7" w:rsidRPr="000023B6" w:rsidRDefault="000E4BE7" w:rsidP="00C72B0D">
      <w:pPr>
        <w:widowControl w:val="0"/>
        <w:shd w:val="clear" w:color="auto" w:fill="FFFFFF" w:themeFill="background1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 xml:space="preserve"> </w:t>
      </w:r>
      <w:r w:rsidR="002E4A4F" w:rsidRPr="000023B6">
        <w:rPr>
          <w:rFonts w:ascii="Times New Roman" w:hAnsi="Times New Roman" w:cs="Times New Roman"/>
          <w:sz w:val="24"/>
          <w:szCs w:val="24"/>
        </w:rPr>
        <w:t>С</w:t>
      </w:r>
      <w:r w:rsidRPr="000023B6">
        <w:rPr>
          <w:rFonts w:ascii="Times New Roman" w:hAnsi="Times New Roman" w:cs="Times New Roman"/>
          <w:sz w:val="24"/>
          <w:szCs w:val="24"/>
        </w:rPr>
        <w:t>пособы решения проблем начинающими исследователями во многом зависят от выбранной темы. Во-первых, надо помочь детям найти все пути, ведущие к достижению цели. Затем выделить общепринятые, общеизвестные и нестандартные, альтернативные. Проведя классификацию,</w:t>
      </w:r>
      <w:r w:rsidR="002E4A4F" w:rsidRPr="000023B6">
        <w:rPr>
          <w:rFonts w:ascii="Times New Roman" w:hAnsi="Times New Roman" w:cs="Times New Roman"/>
          <w:sz w:val="24"/>
          <w:szCs w:val="24"/>
        </w:rPr>
        <w:t xml:space="preserve"> сделать выбор, оценив </w:t>
      </w:r>
      <w:r w:rsidRPr="000023B6">
        <w:rPr>
          <w:rFonts w:ascii="Times New Roman" w:hAnsi="Times New Roman" w:cs="Times New Roman"/>
          <w:sz w:val="24"/>
          <w:szCs w:val="24"/>
        </w:rPr>
        <w:t>эффективность каждого способа.</w:t>
      </w:r>
    </w:p>
    <w:p w14:paraId="69F61C29" w14:textId="77777777" w:rsidR="000E4BE7" w:rsidRPr="000023B6" w:rsidRDefault="000E4BE7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Однако следует постоянно иметь в виду, что важны не сами эти способы, а педагогическая составляющая их использования. Поэтому стоит поощрять использование нестандартных, альтернативных способов, даже если это грозит тем, что вполне реальная тема из разряда, например, эмпирических приобретает черты фантастической.</w:t>
      </w:r>
    </w:p>
    <w:p w14:paraId="21A33D3E" w14:textId="77777777" w:rsidR="008B237F" w:rsidRPr="000023B6" w:rsidRDefault="008B237F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 xml:space="preserve"> Возвращаемся к «бабушкиному варенью». Для исследования были выбраны методы наблюдения и эксперимента. А в случае со </w:t>
      </w:r>
      <w:r w:rsidR="00C72B0D" w:rsidRPr="000023B6">
        <w:rPr>
          <w:rFonts w:ascii="Times New Roman" w:hAnsi="Times New Roman" w:cs="Times New Roman"/>
          <w:sz w:val="24"/>
          <w:szCs w:val="24"/>
        </w:rPr>
        <w:t>стрекозой И. Крылова – поиск, изучение и обобщение</w:t>
      </w:r>
      <w:r w:rsidRPr="000023B6">
        <w:rPr>
          <w:rFonts w:ascii="Times New Roman" w:hAnsi="Times New Roman" w:cs="Times New Roman"/>
          <w:sz w:val="24"/>
          <w:szCs w:val="24"/>
        </w:rPr>
        <w:t>.</w:t>
      </w:r>
    </w:p>
    <w:p w14:paraId="0E714007" w14:textId="77777777" w:rsidR="008B237F" w:rsidRPr="000023B6" w:rsidRDefault="008B237F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9B2117B" w14:textId="77777777" w:rsidR="000E4BE7" w:rsidRPr="000023B6" w:rsidRDefault="000E4BE7" w:rsidP="00C72B0D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0023B6">
        <w:rPr>
          <w:b/>
        </w:rPr>
        <w:t>Сбор, анализ   и обработка информации. Выводы и умозаключения.</w:t>
      </w:r>
    </w:p>
    <w:p w14:paraId="2F55535B" w14:textId="77777777" w:rsidR="000E4BE7" w:rsidRPr="000023B6" w:rsidRDefault="000E4BE7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/>
          <w:sz w:val="24"/>
          <w:szCs w:val="24"/>
        </w:rPr>
        <w:t xml:space="preserve">           </w:t>
      </w:r>
      <w:r w:rsidRPr="000023B6">
        <w:rPr>
          <w:rFonts w:ascii="Times New Roman" w:eastAsia="Calibri" w:hAnsi="Times New Roman" w:cs="Times New Roman"/>
          <w:sz w:val="24"/>
          <w:szCs w:val="24"/>
        </w:rPr>
        <w:t>Для детей младшего школьного возраста большую трудность вызывает работа с источниками информации, с текстом, умение отделять главное от второстепенного.</w:t>
      </w:r>
      <w:r w:rsidRPr="000023B6">
        <w:rPr>
          <w:rFonts w:ascii="Times New Roman" w:hAnsi="Times New Roman"/>
          <w:sz w:val="24"/>
          <w:szCs w:val="24"/>
        </w:rPr>
        <w:t xml:space="preserve">  Источниками информации в данном случае могут быть различные справочники, энциклопедии и словари. Также дети</w:t>
      </w:r>
      <w:r w:rsidR="00D954D1" w:rsidRPr="000023B6">
        <w:rPr>
          <w:rFonts w:ascii="Times New Roman" w:hAnsi="Times New Roman"/>
          <w:sz w:val="24"/>
          <w:szCs w:val="24"/>
        </w:rPr>
        <w:t xml:space="preserve"> обращаются к интернет-источникам</w:t>
      </w:r>
      <w:r w:rsidRPr="000023B6">
        <w:rPr>
          <w:rFonts w:ascii="Times New Roman" w:hAnsi="Times New Roman"/>
          <w:sz w:val="24"/>
          <w:szCs w:val="24"/>
        </w:rPr>
        <w:t xml:space="preserve">, при этом формируется умение правильно использовать интернет-пространство.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 главную мысль, найти факты, ее подтверждающие, — важнейшее качество, требующееся при обработке материалов, добытых в исследовании. Наиболее простой методический прием, позволяющий это делать, — использование простых графических схем («Дом с колоннами», «Паучок»). Это дает возможность, например, выявить логическую структуру текста. Находим главную мысль, а затем факты её подтверждающие.</w:t>
      </w:r>
    </w:p>
    <w:p w14:paraId="776BA252" w14:textId="77777777" w:rsidR="000E4BE7" w:rsidRPr="000023B6" w:rsidRDefault="000E4BE7" w:rsidP="00C72B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3B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0FCD992" wp14:editId="3F339546">
            <wp:extent cx="2260449" cy="1292632"/>
            <wp:effectExtent l="0" t="0" r="0" b="0"/>
            <wp:docPr id="1" name="Рисунок 1" descr="Схема «Дом с колонн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«Дом с колоннами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49" cy="1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F22F0" w14:textId="77777777" w:rsidR="000E4BE7" w:rsidRPr="000023B6" w:rsidRDefault="000E4BE7" w:rsidP="00C72B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Схема «Дом с колоннами»</w:t>
      </w:r>
    </w:p>
    <w:p w14:paraId="4C2C5AD5" w14:textId="77777777" w:rsidR="000E4BE7" w:rsidRPr="000023B6" w:rsidRDefault="000E4BE7" w:rsidP="00C72B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3B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023B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8F27319" wp14:editId="483669A9">
            <wp:extent cx="1604163" cy="1343431"/>
            <wp:effectExtent l="0" t="0" r="0" b="0"/>
            <wp:docPr id="2" name="Рисунок 2" descr="Схема «Пауч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«Паучок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9" cy="135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56AC7" w14:textId="77777777" w:rsidR="002A02DF" w:rsidRDefault="002A02DF" w:rsidP="00C72B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0FE467C" w14:textId="77777777" w:rsidR="002A02DF" w:rsidRDefault="002A02DF" w:rsidP="00C72B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5E2D5FE" w14:textId="77777777" w:rsidR="000E4BE7" w:rsidRPr="000023B6" w:rsidRDefault="000E4BE7" w:rsidP="00C72B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Схема «Паучок»</w:t>
      </w:r>
    </w:p>
    <w:p w14:paraId="2A384E09" w14:textId="77777777" w:rsidR="000E4BE7" w:rsidRPr="000023B6" w:rsidRDefault="000E4BE7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Важным средством мышления является вывод, или умозаключение. Умозаключением называется форма мышления, посредством которой на основе имеющегося у людей знания и опыта выводится новое знание. Умозаключение позволяет мышлению проникать в такие глубины предметов и явлений, которые скрыты от непосредственного наблюдения. В логике выделено два вида умозаключений: индуктивное (индукция — переход от частных суждений к общим) и дедуктивное (дедукция — переход от общих суждений к частным). Умозаключения по аналогии требуют не только ума, но и богатого воображения. Делается это так: сопоставляются два объекта, и в результате выясняется, чем они сходны и что может дать знание о свойствах одного объекта пониманию другого объекта. Туловище рыбы имеет определенную форму, помогающую преодолевать сопротивление воды. Если мы хотим, чтобы  корабли и особенно подводные лодки хорошо плавали, их корпуса должны быть похожи по очертаниям на туловище рыбы.</w:t>
      </w:r>
    </w:p>
    <w:p w14:paraId="4D16842A" w14:textId="77777777" w:rsidR="000E4BE7" w:rsidRPr="000023B6" w:rsidRDefault="000E4BE7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Кроме умозаключений, сделанных по аналогии, существует множество способов делать выводы и строить умозаключения. Приведу пример заданий, позволяющего делать собственные выводы по проблеме: </w:t>
      </w:r>
    </w:p>
    <w:p w14:paraId="73D91160" w14:textId="77777777" w:rsidR="000E4BE7" w:rsidRPr="000023B6" w:rsidRDefault="000E4BE7" w:rsidP="00C72B0D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(можно также мелом на доске) нарисованы несложные композиции из геометрических тел или линий, не изображ</w:t>
      </w:r>
      <w:r w:rsidR="00D954D1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ничего конкретного. Предла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 детям рассмотреть их и ответить на вопрос «что здесь изображено?» Чем больше вариантов решений — тем лучше. Когда ответов множество, попробую подвести итог. Задаю  вопрос: «Кто же был прав?». При умелом педагогическом руководстве дети быстро приходят к заключению, что каждый ответ можно считать правильным — «правы были все, но каждый по - своему».</w:t>
      </w:r>
    </w:p>
    <w:p w14:paraId="697C9312" w14:textId="77777777" w:rsidR="000E4BE7" w:rsidRPr="000023B6" w:rsidRDefault="000E4BE7" w:rsidP="00C72B0D">
      <w:pPr>
        <w:pStyle w:val="a7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 несколько несложных распространенных пословиц и изречений и провожу коллективную беседу с</w:t>
      </w:r>
      <w:r w:rsidR="008B237F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о том, что они означают.</w:t>
      </w:r>
    </w:p>
    <w:p w14:paraId="6B231BD6" w14:textId="77777777" w:rsidR="008B237F" w:rsidRPr="000023B6" w:rsidRDefault="008B237F" w:rsidP="00C72B0D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 с бабушкиным вареньем, дети сделали вывод, что технология обработки банки  не  влияет на срок хранения готового продукта, если в нём недостаточно сахара, а вот хранение  в холодильнике – может этот срок продлить.</w:t>
      </w:r>
    </w:p>
    <w:p w14:paraId="3CEFDC13" w14:textId="77777777" w:rsidR="008B237F" w:rsidRPr="000023B6" w:rsidRDefault="008B237F" w:rsidP="00C72B0D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Найдя и изучив имеющуюся информацию об И. А. Крылове, труды энтомологов </w:t>
      </w:r>
      <w:r w:rsidRPr="000023B6">
        <w:rPr>
          <w:rFonts w:ascii="Times New Roman" w:hAnsi="Times New Roman" w:cs="Times New Roman"/>
          <w:sz w:val="24"/>
          <w:szCs w:val="24"/>
        </w:rPr>
        <w:t>XVIII — начала XIX века , дети выяснили, что</w:t>
      </w:r>
      <w:r w:rsidR="00D954D1" w:rsidRPr="000023B6">
        <w:rPr>
          <w:rFonts w:ascii="Times New Roman" w:hAnsi="Times New Roman" w:cs="Times New Roman"/>
          <w:sz w:val="24"/>
          <w:szCs w:val="24"/>
        </w:rPr>
        <w:t xml:space="preserve"> </w:t>
      </w:r>
      <w:r w:rsidRPr="000023B6">
        <w:rPr>
          <w:rFonts w:ascii="Times New Roman" w:hAnsi="Times New Roman" w:cs="Times New Roman"/>
          <w:sz w:val="24"/>
          <w:szCs w:val="24"/>
        </w:rPr>
        <w:t>слово «стрекоза» служило «обобщенным» названием для разных насе</w:t>
      </w:r>
      <w:r w:rsidRPr="000023B6">
        <w:rPr>
          <w:rFonts w:ascii="Times New Roman" w:hAnsi="Times New Roman" w:cs="Times New Roman"/>
          <w:sz w:val="24"/>
          <w:szCs w:val="24"/>
        </w:rPr>
        <w:softHyphen/>
        <w:t>комых: овода, слепня, стрекозы и насеко</w:t>
      </w:r>
      <w:r w:rsidRPr="000023B6">
        <w:rPr>
          <w:rFonts w:ascii="Times New Roman" w:hAnsi="Times New Roman" w:cs="Times New Roman"/>
          <w:sz w:val="24"/>
          <w:szCs w:val="24"/>
        </w:rPr>
        <w:softHyphen/>
        <w:t>мого вообще. Понятными становятся тогда слова и вы</w:t>
      </w:r>
      <w:r w:rsidRPr="000023B6">
        <w:rPr>
          <w:rFonts w:ascii="Times New Roman" w:hAnsi="Times New Roman" w:cs="Times New Roman"/>
          <w:sz w:val="24"/>
          <w:szCs w:val="24"/>
        </w:rPr>
        <w:softHyphen/>
        <w:t>ражения этой басни: «Попрыгунья Стреко</w:t>
      </w:r>
      <w:r w:rsidRPr="000023B6">
        <w:rPr>
          <w:rFonts w:ascii="Times New Roman" w:hAnsi="Times New Roman" w:cs="Times New Roman"/>
          <w:sz w:val="24"/>
          <w:szCs w:val="24"/>
        </w:rPr>
        <w:softHyphen/>
        <w:t>за лето красное пропела…» Они никак не связываются со стрекозой и в то же время точно характеризуют кузнечика. Интересно, что в старинных иллюстрациях к этой бас</w:t>
      </w:r>
      <w:r w:rsidRPr="000023B6">
        <w:rPr>
          <w:rFonts w:ascii="Times New Roman" w:hAnsi="Times New Roman" w:cs="Times New Roman"/>
          <w:sz w:val="24"/>
          <w:szCs w:val="24"/>
        </w:rPr>
        <w:softHyphen/>
        <w:t>не изображался именно кузнечик, а не наша крылатая стрекоза. К середине XIX века обобщенное назва</w:t>
      </w:r>
      <w:r w:rsidRPr="000023B6">
        <w:rPr>
          <w:rFonts w:ascii="Times New Roman" w:hAnsi="Times New Roman" w:cs="Times New Roman"/>
          <w:sz w:val="24"/>
          <w:szCs w:val="24"/>
        </w:rPr>
        <w:softHyphen/>
        <w:t>ние «стрекоза» для разных видов насекомых исчезло, уступив место современным словам.</w:t>
      </w:r>
    </w:p>
    <w:p w14:paraId="58DA9E24" w14:textId="77777777" w:rsidR="000E4BE7" w:rsidRPr="000023B6" w:rsidRDefault="000E4BE7" w:rsidP="00C72B0D">
      <w:pPr>
        <w:pStyle w:val="a7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1B1BB" w14:textId="77777777" w:rsidR="007757DB" w:rsidRPr="000023B6" w:rsidRDefault="000E4BE7" w:rsidP="00C72B0D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отчёта. Публичная защита.</w:t>
      </w:r>
    </w:p>
    <w:p w14:paraId="343C26EE" w14:textId="77777777" w:rsidR="00E82502" w:rsidRPr="000023B6" w:rsidRDefault="00E82502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E43B1" w14:textId="77777777" w:rsidR="00E82502" w:rsidRPr="000023B6" w:rsidRDefault="00E82502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Итогом исследовательской работы может быть макет, выполненный из самых разных материалов, с описанием действия представляемого им объекта; это может быть и книга, и научный отчет о проведенном эксперименте, и многое другое. Важно, чтобы представленные материалы отвечали не только содержанию исследования, но и эстетическим требованиям. Детям необходимо помочь выбрать способ представления результатов, исходя из темы и их собственных возможностей.</w:t>
      </w:r>
    </w:p>
    <w:p w14:paraId="72679EDC" w14:textId="77777777" w:rsidR="00E82502" w:rsidRPr="000023B6" w:rsidRDefault="00E82502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Правильно организованная подготовка  к защите  исследовательской работы для детей должна превратиться в интересную  игру. Они становятся очень серьезными и важными, увлеченно, ответственно, с нескрываемым интересом проводят эксперименты, делают чертежи, схемы, рисунки.</w:t>
      </w:r>
    </w:p>
    <w:p w14:paraId="0C465BA8" w14:textId="77777777" w:rsidR="00E82502" w:rsidRPr="000023B6" w:rsidRDefault="00E82502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Прежде чем выбрать форму представления результатов (макет, доклад, презентация и др.), следует определить, сколько времени потребуется на подготовку. Учитывая, что возможности младшего школьника имеют предел, не следует планировать изготовление сложных, требующих больших временных затрат работ (макетов, чертежей и др.).</w:t>
      </w:r>
    </w:p>
    <w:p w14:paraId="0236FEA6" w14:textId="77777777" w:rsidR="00834FAA" w:rsidRPr="000023B6" w:rsidRDefault="00834FAA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«Обучая других, обучаешься сам» - эта точная мысль Я. А. Коменского пришла к нам из глубины веков. Интуитивно понимая эту закономерность, ребенок, изучивший что-либо, часто стремится рассказать о том, что узнал, другим. В нашем случае при проведении учебных исследований важно не столько сообщить об усвоенном тому, кому адресовано сообщение, сколько тому, кто рассказывает.</w:t>
      </w:r>
    </w:p>
    <w:p w14:paraId="12D3C5C7" w14:textId="77777777" w:rsidR="00834FAA" w:rsidRPr="000023B6" w:rsidRDefault="00D954D1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 xml:space="preserve">Поэтому этап защиты </w:t>
      </w:r>
      <w:r w:rsidR="00834FAA" w:rsidRPr="000023B6">
        <w:rPr>
          <w:rFonts w:ascii="Times New Roman" w:hAnsi="Times New Roman" w:cs="Times New Roman"/>
          <w:sz w:val="24"/>
          <w:szCs w:val="24"/>
        </w:rPr>
        <w:t xml:space="preserve"> пропустить нельзя. Без него исследование не может считаться </w:t>
      </w:r>
      <w:r w:rsidR="00834FAA" w:rsidRPr="000023B6">
        <w:rPr>
          <w:rFonts w:ascii="Times New Roman" w:hAnsi="Times New Roman" w:cs="Times New Roman"/>
          <w:sz w:val="24"/>
          <w:szCs w:val="24"/>
        </w:rPr>
        <w:lastRenderedPageBreak/>
        <w:t>завершенным. Защита - венец исследовательской работы и один из главных этапов обучения начинающего исследователя.</w:t>
      </w:r>
    </w:p>
    <w:p w14:paraId="615721DC" w14:textId="77777777" w:rsidR="00834FAA" w:rsidRPr="000023B6" w:rsidRDefault="00834FAA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>О выполненной работе надо не просто рассказать, ее, как и всякое настоящее исследование, надо защитить. Естественно, что защита  должна быть публичной, с привлечением как авторов других работ, так и зрителей (это могут быть учителя, родители). В ходе защиты ребенок учится излагать добытую информацию, сталкивается с другими взглядами на проблему, учится доказывать свою точку зрения. По итогам защиты необходимо поощрить не только тех, кто хорошо отвечал, но и в особенности тех, кто задавал умные, интересные вопросы.</w:t>
      </w:r>
    </w:p>
    <w:p w14:paraId="66BAD919" w14:textId="77777777" w:rsidR="00E82502" w:rsidRPr="000023B6" w:rsidRDefault="00E82502" w:rsidP="00C72B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14:paraId="29278EAB" w14:textId="77777777" w:rsidR="008B237F" w:rsidRPr="000023B6" w:rsidRDefault="008B237F" w:rsidP="00C72B0D">
      <w:pPr>
        <w:pStyle w:val="a6"/>
        <w:shd w:val="clear" w:color="auto" w:fill="FFFFFF" w:themeFill="background1"/>
        <w:spacing w:before="0" w:beforeAutospacing="0" w:after="120" w:afterAutospacing="0" w:line="240" w:lineRule="atLeast"/>
        <w:jc w:val="both"/>
      </w:pPr>
      <w:r w:rsidRPr="000023B6">
        <w:t xml:space="preserve">          </w:t>
      </w:r>
      <w:r w:rsidR="00E82502" w:rsidRPr="000023B6">
        <w:t xml:space="preserve">Занятия исследовательской деятельностью имеют свои «плюсы» и «минусы». К </w:t>
      </w:r>
      <w:r w:rsidR="00E82502" w:rsidRPr="000023B6">
        <w:rPr>
          <w:b/>
        </w:rPr>
        <w:t>положительным моментам</w:t>
      </w:r>
      <w:r w:rsidR="00E82502" w:rsidRPr="000023B6">
        <w:t xml:space="preserve"> можно отнести </w:t>
      </w:r>
      <w:r w:rsidRPr="000023B6">
        <w:t xml:space="preserve"> то, что происходит формирование  всех видов УУД. А именно:</w:t>
      </w:r>
    </w:p>
    <w:p w14:paraId="6D98EFE3" w14:textId="77777777" w:rsidR="008B237F" w:rsidRPr="000023B6" w:rsidRDefault="008B237F" w:rsidP="00C72B0D">
      <w:pPr>
        <w:pStyle w:val="a6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357" w:hanging="357"/>
        <w:jc w:val="both"/>
      </w:pPr>
      <w:r w:rsidRPr="000023B6">
        <w:t>Личностных – осмысленное решение учебных задач и их связь с реальными жизненными ценностями, выработка жизненной позиции в отношении окружающего мира и самого себя.</w:t>
      </w:r>
    </w:p>
    <w:p w14:paraId="1F37D965" w14:textId="77777777" w:rsidR="008B237F" w:rsidRPr="000023B6" w:rsidRDefault="008B237F" w:rsidP="00C72B0D">
      <w:pPr>
        <w:pStyle w:val="a6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357" w:hanging="357"/>
        <w:jc w:val="both"/>
      </w:pPr>
      <w:r w:rsidRPr="000023B6">
        <w:t>Регулятивных -  обеспечение возможности управления познавательной и учебной деятельностью посредством постановки цели, планирования, коррекции, контроля и оценки своих действий.</w:t>
      </w:r>
    </w:p>
    <w:p w14:paraId="3C9BA9F8" w14:textId="77777777" w:rsidR="008B237F" w:rsidRPr="000023B6" w:rsidRDefault="008B237F" w:rsidP="00C72B0D">
      <w:pPr>
        <w:pStyle w:val="a6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357" w:hanging="357"/>
        <w:jc w:val="both"/>
      </w:pPr>
      <w:r w:rsidRPr="000023B6">
        <w:t>Познавательных – поиск, отбор, структурирование необходимой информации, способы решения проблем.</w:t>
      </w:r>
    </w:p>
    <w:p w14:paraId="3AD4645D" w14:textId="77777777" w:rsidR="008B237F" w:rsidRPr="000023B6" w:rsidRDefault="008B237F" w:rsidP="00C72B0D">
      <w:pPr>
        <w:pStyle w:val="a6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357" w:hanging="357"/>
        <w:jc w:val="both"/>
      </w:pPr>
      <w:r w:rsidRPr="000023B6">
        <w:t>Коммуникативные – умение слушать и понимать собеседника, планировать  и согласованно выполнять совместную деятельность, умение выражать свои мысли, овладение монологической и диалогической формами речи.</w:t>
      </w:r>
    </w:p>
    <w:p w14:paraId="011B1264" w14:textId="77777777" w:rsidR="00032CD0" w:rsidRPr="000023B6" w:rsidRDefault="00032CD0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 положительных сторонах свидетельствует сравнительный анализ успеваемости моих обучающихся по основным предметам за три года.</w:t>
      </w:r>
    </w:p>
    <w:p w14:paraId="069D2833" w14:textId="77777777" w:rsidR="008B237F" w:rsidRPr="000023B6" w:rsidRDefault="008B237F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К </w:t>
      </w:r>
      <w:r w:rsidRPr="000023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отрицательным сторонам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исследовательской</w:t>
      </w:r>
      <w:r w:rsidR="00D954D1"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можно отнести: увеличение</w:t>
      </w:r>
      <w:r w:rsidRPr="00002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нагрузки учащихся; сложность системы оценивания вклада каждого исполнителя, риск неудачного окончания работы.</w:t>
      </w:r>
    </w:p>
    <w:p w14:paraId="561BE3E6" w14:textId="77777777" w:rsidR="000E4BE7" w:rsidRPr="000023B6" w:rsidRDefault="008B237F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023B6">
        <w:t xml:space="preserve">          Организация  исследовательской деятельности становится одним из важнейших условий</w:t>
      </w:r>
      <w:r w:rsidRPr="000023B6">
        <w:rPr>
          <w:sz w:val="18"/>
          <w:szCs w:val="18"/>
        </w:rPr>
        <w:t xml:space="preserve"> </w:t>
      </w:r>
      <w:r w:rsidRPr="000023B6">
        <w:t>эффективности подготовки обучающихся к жизни в социуме и в профессиональном самоопределении. Исследовательская деятельность тесно перекликается с проектной, и является одной из её составляющей. Если конечным продуктом проекта является разработка и создания конкретного образа, модели, то исследовательская деятельность подразумевает процесс поиска информации, получение новых знаний. Вот почему в своей работе я также  широко использую и применяю метод проектов. Причём те и другие методы широко применяются не только во внеурочной деятельности, но и на всех этапах урока. Это могут быть мини-исследования по различным темам, например: «Может ли быть уравнение с двумя неизвестными?», «Предположим, что Москва не является столицей России», «Почему карта разноцветная?» и т. д.</w:t>
      </w:r>
    </w:p>
    <w:p w14:paraId="0702DCD0" w14:textId="77777777" w:rsidR="008B237F" w:rsidRPr="000023B6" w:rsidRDefault="008B237F" w:rsidP="00C72B0D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023B6">
        <w:t xml:space="preserve">          </w:t>
      </w:r>
    </w:p>
    <w:p w14:paraId="13DDBB28" w14:textId="77777777" w:rsidR="000E4BE7" w:rsidRPr="000023B6" w:rsidRDefault="008B237F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заключении  хочу  вспомнить притчу</w:t>
      </w:r>
      <w:r w:rsidR="000E4BE7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"В одном селении жили два мудреца, между которыми было соперничество: кто главнее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мудрее </w:t>
      </w:r>
      <w:r w:rsidR="000E4BE7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селении? И на одном из собраний один из мудрецов решил показать, что он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главнее и мудрее. Поймав</w:t>
      </w:r>
      <w:r w:rsidR="000E4BE7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бабочку, он сказал другому мудрецу: "Если ты мудрейший, то ответь: вспорхнет ли бабочка из моих ладоней?" </w:t>
      </w: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BE7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 подумал: "Если скажет "да", то я сомкну ладони. Если скажет "нет" - то я их распахну, и бабочка взлетит. И это даст возможность показать, что другой мудрец не прав и я главнее. На что другой мудрец ответил, вопреки его ожиданиям: "Все в твоих руках".</w:t>
      </w:r>
    </w:p>
    <w:p w14:paraId="3C61ABB9" w14:textId="77777777" w:rsidR="008B237F" w:rsidRPr="000023B6" w:rsidRDefault="008B237F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5A8E9" w14:textId="77777777" w:rsidR="000E4BE7" w:rsidRPr="000023B6" w:rsidRDefault="008B237F" w:rsidP="00C72B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E4BE7" w:rsidRPr="000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руках то, как мы сможем развить все задатки, данные нашим ученикам, и они достигнут соответственных высот или они останутся нераскрытыми.</w:t>
      </w:r>
    </w:p>
    <w:p w14:paraId="162D97D0" w14:textId="77777777" w:rsidR="000E4BE7" w:rsidRPr="000023B6" w:rsidRDefault="000E4BE7" w:rsidP="00C72B0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25BDA2" w14:textId="77777777" w:rsidR="007757DB" w:rsidRPr="000023B6" w:rsidRDefault="001E023B" w:rsidP="001E023B">
      <w:pPr>
        <w:shd w:val="clear" w:color="auto" w:fill="FFFFFF" w:themeFill="background1"/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  <w:r w:rsidRPr="000023B6">
        <w:rPr>
          <w:rFonts w:ascii="Times New Roman" w:hAnsi="Times New Roman" w:cs="Times New Roman"/>
          <w:sz w:val="24"/>
          <w:szCs w:val="24"/>
        </w:rPr>
        <w:tab/>
      </w:r>
    </w:p>
    <w:p w14:paraId="38E8DD19" w14:textId="77777777" w:rsidR="001E023B" w:rsidRPr="000023B6" w:rsidRDefault="001E023B" w:rsidP="001E023B">
      <w:pPr>
        <w:shd w:val="clear" w:color="auto" w:fill="FFFFFF" w:themeFill="background1"/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</w:p>
    <w:p w14:paraId="5876DBA0" w14:textId="77777777" w:rsidR="001E023B" w:rsidRPr="000023B6" w:rsidRDefault="001E023B" w:rsidP="001E023B">
      <w:pPr>
        <w:shd w:val="clear" w:color="auto" w:fill="FFFFFF" w:themeFill="background1"/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</w:p>
    <w:p w14:paraId="62D47745" w14:textId="77777777" w:rsidR="001E023B" w:rsidRPr="000023B6" w:rsidRDefault="001E023B" w:rsidP="001E023B">
      <w:pPr>
        <w:shd w:val="clear" w:color="auto" w:fill="FFFFFF" w:themeFill="background1"/>
        <w:tabs>
          <w:tab w:val="left" w:pos="1481"/>
        </w:tabs>
        <w:rPr>
          <w:rFonts w:ascii="Times New Roman" w:hAnsi="Times New Roman" w:cs="Times New Roman"/>
          <w:b/>
          <w:sz w:val="24"/>
          <w:szCs w:val="24"/>
        </w:rPr>
      </w:pPr>
      <w:r w:rsidRPr="000023B6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14:paraId="0BF06C5C" w14:textId="77777777" w:rsidR="001E023B" w:rsidRPr="002A02DF" w:rsidRDefault="001E023B" w:rsidP="002A02D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Господникова М. К., Полянина Н. Б. Проектная деятельность учащихся (начальная школа), Волгоград, издательство «Учитель», 2009</w:t>
      </w:r>
    </w:p>
    <w:p w14:paraId="2179B42E" w14:textId="77777777" w:rsidR="001E023B" w:rsidRPr="002A02DF" w:rsidRDefault="001E023B" w:rsidP="002A02D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02DF">
        <w:rPr>
          <w:rFonts w:ascii="Times New Roman" w:hAnsi="Times New Roman" w:cs="Times New Roman"/>
          <w:sz w:val="24"/>
          <w:szCs w:val="24"/>
        </w:rPr>
        <w:t>2. Кривобок Е. В., Саранюк О. Ю.  Исследовательская деятельность младших школьников, Волгоград, издательство «Учитель», 2010</w:t>
      </w:r>
      <w:r w:rsidRPr="002A02DF">
        <w:rPr>
          <w:rFonts w:ascii="Times New Roman" w:hAnsi="Times New Roman" w:cs="Times New Roman"/>
          <w:sz w:val="24"/>
          <w:szCs w:val="24"/>
        </w:rPr>
        <w:br/>
        <w:t>3. Савенков А. И. Методика иссл</w:t>
      </w:r>
      <w:r w:rsidR="003F20B4" w:rsidRPr="002A02DF">
        <w:rPr>
          <w:rFonts w:ascii="Times New Roman" w:hAnsi="Times New Roman" w:cs="Times New Roman"/>
          <w:sz w:val="24"/>
          <w:szCs w:val="24"/>
        </w:rPr>
        <w:t>едовательского обучения</w:t>
      </w:r>
      <w:r w:rsidRPr="002A02DF">
        <w:rPr>
          <w:rFonts w:ascii="Times New Roman" w:hAnsi="Times New Roman" w:cs="Times New Roman"/>
          <w:sz w:val="24"/>
          <w:szCs w:val="24"/>
        </w:rPr>
        <w:t xml:space="preserve"> младших школьников, Самара, издательство «Учебная литература», 2010</w:t>
      </w:r>
    </w:p>
    <w:p w14:paraId="55020960" w14:textId="77777777" w:rsidR="001E023B" w:rsidRPr="002A02DF" w:rsidRDefault="001E023B" w:rsidP="002A02DF">
      <w:pPr>
        <w:pStyle w:val="ac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A02DF">
        <w:rPr>
          <w:rFonts w:ascii="Times New Roman" w:hAnsi="Times New Roman" w:cs="Times New Roman"/>
          <w:sz w:val="24"/>
          <w:szCs w:val="24"/>
        </w:rPr>
        <w:t xml:space="preserve">4. </w:t>
      </w:r>
      <w:r w:rsidRPr="002A02DF">
        <w:rPr>
          <w:rFonts w:ascii="Times New Roman" w:eastAsia="+mn-ea" w:hAnsi="Times New Roman" w:cs="Times New Roman"/>
          <w:kern w:val="24"/>
          <w:sz w:val="24"/>
          <w:szCs w:val="24"/>
        </w:rPr>
        <w:t>Савенков А.</w:t>
      </w:r>
      <w:r w:rsidR="003F20B4" w:rsidRPr="002A02D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И</w:t>
      </w:r>
      <w:r w:rsidRPr="002A02DF">
        <w:rPr>
          <w:rFonts w:ascii="Times New Roman" w:eastAsia="+mn-ea" w:hAnsi="Times New Roman" w:cs="Times New Roman"/>
          <w:kern w:val="24"/>
          <w:sz w:val="24"/>
          <w:szCs w:val="24"/>
        </w:rPr>
        <w:t>. Психологические основы исследовательского подхода к обучению: Учебное пособие. – М.: «Ось – 89», 2006</w:t>
      </w:r>
    </w:p>
    <w:p w14:paraId="4A2E7859" w14:textId="77777777" w:rsidR="003F20B4" w:rsidRPr="002A02DF" w:rsidRDefault="003F20B4" w:rsidP="002A02D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02DF">
        <w:rPr>
          <w:rFonts w:ascii="Times New Roman" w:eastAsia="+mn-ea" w:hAnsi="Times New Roman" w:cs="Times New Roman"/>
          <w:kern w:val="24"/>
          <w:sz w:val="24"/>
          <w:szCs w:val="24"/>
        </w:rPr>
        <w:t>5.Савенков А. И. Исследования на дому. Методические рекомендации.</w:t>
      </w:r>
      <w:r w:rsidRPr="002A02DF">
        <w:rPr>
          <w:rFonts w:ascii="Times New Roman" w:hAnsi="Times New Roman" w:cs="Times New Roman"/>
          <w:sz w:val="24"/>
          <w:szCs w:val="24"/>
        </w:rPr>
        <w:t xml:space="preserve"> Самара, издательство «Учебная литература», 2010</w:t>
      </w:r>
    </w:p>
    <w:p w14:paraId="73CBCB51" w14:textId="77777777" w:rsidR="003F20B4" w:rsidRPr="002A02DF" w:rsidRDefault="003F20B4" w:rsidP="002A02D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2DF">
        <w:rPr>
          <w:rFonts w:ascii="Times New Roman" w:hAnsi="Times New Roman" w:cs="Times New Roman"/>
          <w:sz w:val="24"/>
          <w:szCs w:val="24"/>
          <w:lang w:eastAsia="ru-RU"/>
        </w:rPr>
        <w:t>6. </w:t>
      </w:r>
      <w:hyperlink r:id="rId9" w:history="1">
        <w:r w:rsidRPr="002A02D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http://www.n-shkola.ru</w:t>
        </w:r>
      </w:hyperlink>
    </w:p>
    <w:p w14:paraId="6C43CC39" w14:textId="77777777" w:rsidR="003F20B4" w:rsidRPr="002A02DF" w:rsidRDefault="003F20B4" w:rsidP="002A02D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2DF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hyperlink r:id="rId10" w:history="1">
        <w:r w:rsidRPr="002A02D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http://www.direktor.ru</w:t>
        </w:r>
      </w:hyperlink>
      <w:r w:rsidRPr="002A02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FFE92D3" w14:textId="77777777" w:rsidR="001E023B" w:rsidRPr="000023B6" w:rsidRDefault="001E023B" w:rsidP="003F20B4">
      <w:pPr>
        <w:pStyle w:val="a6"/>
        <w:spacing w:before="0" w:beforeAutospacing="0" w:after="0" w:afterAutospacing="0"/>
        <w:jc w:val="both"/>
        <w:textAlignment w:val="baseline"/>
        <w:rPr>
          <w:rFonts w:eastAsia="+mn-ea"/>
          <w:kern w:val="24"/>
        </w:rPr>
      </w:pPr>
    </w:p>
    <w:p w14:paraId="6453AD0C" w14:textId="77777777" w:rsidR="001E023B" w:rsidRPr="000023B6" w:rsidRDefault="001E023B" w:rsidP="001E023B">
      <w:pPr>
        <w:pStyle w:val="a6"/>
        <w:spacing w:before="0" w:beforeAutospacing="0" w:after="0" w:afterAutospacing="0"/>
        <w:jc w:val="both"/>
        <w:textAlignment w:val="baseline"/>
      </w:pPr>
    </w:p>
    <w:p w14:paraId="7922A40F" w14:textId="77777777" w:rsidR="001E023B" w:rsidRPr="000023B6" w:rsidRDefault="001E023B" w:rsidP="001E023B">
      <w:pPr>
        <w:shd w:val="clear" w:color="auto" w:fill="FFFFFF" w:themeFill="background1"/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</w:p>
    <w:sectPr w:rsidR="001E023B" w:rsidRPr="000023B6" w:rsidSect="000023B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6AF51" w14:textId="77777777" w:rsidR="00265D3B" w:rsidRDefault="00265D3B" w:rsidP="007757DB">
      <w:pPr>
        <w:spacing w:after="0" w:line="240" w:lineRule="auto"/>
      </w:pPr>
      <w:r>
        <w:separator/>
      </w:r>
    </w:p>
  </w:endnote>
  <w:endnote w:type="continuationSeparator" w:id="0">
    <w:p w14:paraId="4F6D8EAF" w14:textId="77777777" w:rsidR="00265D3B" w:rsidRDefault="00265D3B" w:rsidP="0077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7942C" w14:textId="77777777" w:rsidR="00265D3B" w:rsidRDefault="00265D3B" w:rsidP="007757DB">
      <w:pPr>
        <w:spacing w:after="0" w:line="240" w:lineRule="auto"/>
      </w:pPr>
      <w:r>
        <w:separator/>
      </w:r>
    </w:p>
  </w:footnote>
  <w:footnote w:type="continuationSeparator" w:id="0">
    <w:p w14:paraId="4D58A803" w14:textId="77777777" w:rsidR="00265D3B" w:rsidRDefault="00265D3B" w:rsidP="0077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36AE"/>
    <w:multiLevelType w:val="multilevel"/>
    <w:tmpl w:val="FBBE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133D"/>
    <w:multiLevelType w:val="multilevel"/>
    <w:tmpl w:val="5AA8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B4968"/>
    <w:multiLevelType w:val="multilevel"/>
    <w:tmpl w:val="E1C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A67B4"/>
    <w:multiLevelType w:val="multilevel"/>
    <w:tmpl w:val="3E0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66AAA"/>
    <w:multiLevelType w:val="multilevel"/>
    <w:tmpl w:val="788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85136"/>
    <w:multiLevelType w:val="multilevel"/>
    <w:tmpl w:val="7B6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119B0"/>
    <w:multiLevelType w:val="multilevel"/>
    <w:tmpl w:val="6D46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00437"/>
    <w:multiLevelType w:val="multilevel"/>
    <w:tmpl w:val="C1D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41066"/>
    <w:multiLevelType w:val="hybridMultilevel"/>
    <w:tmpl w:val="8C6C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130A1"/>
    <w:multiLevelType w:val="hybridMultilevel"/>
    <w:tmpl w:val="74CC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76BE"/>
    <w:multiLevelType w:val="multilevel"/>
    <w:tmpl w:val="328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829DD"/>
    <w:multiLevelType w:val="hybridMultilevel"/>
    <w:tmpl w:val="FA66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4E78"/>
    <w:multiLevelType w:val="hybridMultilevel"/>
    <w:tmpl w:val="1D96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4FBE"/>
    <w:multiLevelType w:val="multilevel"/>
    <w:tmpl w:val="F2C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15F3C"/>
    <w:multiLevelType w:val="hybridMultilevel"/>
    <w:tmpl w:val="354C23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362"/>
    <w:multiLevelType w:val="multilevel"/>
    <w:tmpl w:val="463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F2390"/>
    <w:multiLevelType w:val="multilevel"/>
    <w:tmpl w:val="04FE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A64E2"/>
    <w:multiLevelType w:val="multilevel"/>
    <w:tmpl w:val="FFEA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73C92"/>
    <w:multiLevelType w:val="multilevel"/>
    <w:tmpl w:val="D79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D5836"/>
    <w:multiLevelType w:val="multilevel"/>
    <w:tmpl w:val="C98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630836">
    <w:abstractNumId w:val="7"/>
  </w:num>
  <w:num w:numId="2" w16cid:durableId="925379132">
    <w:abstractNumId w:val="9"/>
  </w:num>
  <w:num w:numId="3" w16cid:durableId="1616786041">
    <w:abstractNumId w:val="1"/>
  </w:num>
  <w:num w:numId="4" w16cid:durableId="981931572">
    <w:abstractNumId w:val="3"/>
  </w:num>
  <w:num w:numId="5" w16cid:durableId="1062292081">
    <w:abstractNumId w:val="8"/>
  </w:num>
  <w:num w:numId="6" w16cid:durableId="1867788909">
    <w:abstractNumId w:val="4"/>
  </w:num>
  <w:num w:numId="7" w16cid:durableId="1066411713">
    <w:abstractNumId w:val="15"/>
  </w:num>
  <w:num w:numId="8" w16cid:durableId="717126796">
    <w:abstractNumId w:val="13"/>
  </w:num>
  <w:num w:numId="9" w16cid:durableId="974603836">
    <w:abstractNumId w:val="6"/>
  </w:num>
  <w:num w:numId="10" w16cid:durableId="2076732953">
    <w:abstractNumId w:val="11"/>
  </w:num>
  <w:num w:numId="11" w16cid:durableId="660885786">
    <w:abstractNumId w:val="19"/>
  </w:num>
  <w:num w:numId="12" w16cid:durableId="989138934">
    <w:abstractNumId w:val="10"/>
  </w:num>
  <w:num w:numId="13" w16cid:durableId="304894367">
    <w:abstractNumId w:val="16"/>
  </w:num>
  <w:num w:numId="14" w16cid:durableId="713818553">
    <w:abstractNumId w:val="18"/>
  </w:num>
  <w:num w:numId="15" w16cid:durableId="1373652151">
    <w:abstractNumId w:val="12"/>
  </w:num>
  <w:num w:numId="16" w16cid:durableId="1606114767">
    <w:abstractNumId w:val="2"/>
  </w:num>
  <w:num w:numId="17" w16cid:durableId="1668899482">
    <w:abstractNumId w:val="5"/>
  </w:num>
  <w:num w:numId="18" w16cid:durableId="1097138221">
    <w:abstractNumId w:val="17"/>
  </w:num>
  <w:num w:numId="19" w16cid:durableId="917443247">
    <w:abstractNumId w:val="0"/>
  </w:num>
  <w:num w:numId="20" w16cid:durableId="355813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7DB"/>
    <w:rsid w:val="000023B6"/>
    <w:rsid w:val="000326A2"/>
    <w:rsid w:val="00032CD0"/>
    <w:rsid w:val="000E4BE7"/>
    <w:rsid w:val="001D3DCA"/>
    <w:rsid w:val="001E023B"/>
    <w:rsid w:val="002079A4"/>
    <w:rsid w:val="00265D3B"/>
    <w:rsid w:val="002A02DF"/>
    <w:rsid w:val="002E4A4F"/>
    <w:rsid w:val="00355516"/>
    <w:rsid w:val="003F20B4"/>
    <w:rsid w:val="00565944"/>
    <w:rsid w:val="006571DF"/>
    <w:rsid w:val="007757DB"/>
    <w:rsid w:val="00811302"/>
    <w:rsid w:val="00834FAA"/>
    <w:rsid w:val="00870F4A"/>
    <w:rsid w:val="008951D3"/>
    <w:rsid w:val="008B237F"/>
    <w:rsid w:val="009C7687"/>
    <w:rsid w:val="00A34131"/>
    <w:rsid w:val="00A86767"/>
    <w:rsid w:val="00B36342"/>
    <w:rsid w:val="00C6128E"/>
    <w:rsid w:val="00C72B0D"/>
    <w:rsid w:val="00D954D1"/>
    <w:rsid w:val="00E25BAD"/>
    <w:rsid w:val="00E82502"/>
    <w:rsid w:val="00EB21C7"/>
    <w:rsid w:val="00F10525"/>
    <w:rsid w:val="00FA3437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844"/>
  <w15:docId w15:val="{4621938D-634A-4607-82E9-7F68C216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7DB"/>
  </w:style>
  <w:style w:type="paragraph" w:styleId="2">
    <w:name w:val="heading 2"/>
    <w:basedOn w:val="a"/>
    <w:next w:val="a"/>
    <w:link w:val="20"/>
    <w:uiPriority w:val="9"/>
    <w:unhideWhenUsed/>
    <w:qFormat/>
    <w:rsid w:val="00C72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4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4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57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7D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757DB"/>
    <w:rPr>
      <w:vertAlign w:val="superscript"/>
    </w:rPr>
  </w:style>
  <w:style w:type="paragraph" w:styleId="a6">
    <w:name w:val="Normal (Web)"/>
    <w:basedOn w:val="a"/>
    <w:uiPriority w:val="99"/>
    <w:unhideWhenUsed/>
    <w:rsid w:val="0077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57DB"/>
    <w:pPr>
      <w:ind w:left="720"/>
      <w:contextualSpacing/>
    </w:pPr>
  </w:style>
  <w:style w:type="character" w:customStyle="1" w:styleId="apple-converted-space">
    <w:name w:val="apple-converted-space"/>
    <w:basedOn w:val="a0"/>
    <w:rsid w:val="007757DB"/>
  </w:style>
  <w:style w:type="character" w:customStyle="1" w:styleId="30">
    <w:name w:val="Заголовок 3 Знак"/>
    <w:basedOn w:val="a0"/>
    <w:link w:val="3"/>
    <w:uiPriority w:val="9"/>
    <w:rsid w:val="000E4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4B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B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C72B0D"/>
    <w:rPr>
      <w:b/>
      <w:bCs/>
    </w:rPr>
  </w:style>
  <w:style w:type="character" w:styleId="ab">
    <w:name w:val="Hyperlink"/>
    <w:basedOn w:val="a0"/>
    <w:uiPriority w:val="99"/>
    <w:unhideWhenUsed/>
    <w:rsid w:val="003F20B4"/>
    <w:rPr>
      <w:color w:val="0000FF" w:themeColor="hyperlink"/>
      <w:u w:val="single"/>
    </w:rPr>
  </w:style>
  <w:style w:type="paragraph" w:styleId="ac">
    <w:name w:val="No Spacing"/>
    <w:uiPriority w:val="1"/>
    <w:qFormat/>
    <w:rsid w:val="002A0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rek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-shk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Школа № 24</cp:lastModifiedBy>
  <cp:revision>16</cp:revision>
  <cp:lastPrinted>2023-02-01T11:09:00Z</cp:lastPrinted>
  <dcterms:created xsi:type="dcterms:W3CDTF">2015-01-19T13:32:00Z</dcterms:created>
  <dcterms:modified xsi:type="dcterms:W3CDTF">2024-06-06T09:42:00Z</dcterms:modified>
</cp:coreProperties>
</file>